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93CA62" w14:textId="67754A44" w:rsidR="002B2802" w:rsidRPr="00B62872" w:rsidRDefault="002B2802" w:rsidP="002B2802">
      <w:pPr>
        <w:spacing w:after="0"/>
        <w:ind w:left="1988" w:hanging="1988"/>
        <w:rPr>
          <w:rFonts w:ascii="Arial" w:hAnsi="Arial" w:cs="Arial"/>
          <w:b/>
          <w:sz w:val="24"/>
          <w:lang w:val="en-US"/>
        </w:rPr>
      </w:pPr>
      <w:r w:rsidRPr="00E32003">
        <w:rPr>
          <w:rFonts w:ascii="Arial" w:hAnsi="Arial" w:cs="Arial"/>
          <w:b/>
          <w:sz w:val="24"/>
          <w:lang w:val="en-US"/>
        </w:rPr>
        <w:t>3GPP TSG RAN WG1</w:t>
      </w:r>
      <w:r w:rsidR="00372E50">
        <w:rPr>
          <w:rFonts w:ascii="Arial" w:hAnsi="Arial" w:cs="Arial"/>
          <w:b/>
          <w:sz w:val="24"/>
          <w:lang w:val="en-US"/>
        </w:rPr>
        <w:t xml:space="preserve"> Meeting #96</w:t>
      </w:r>
      <w:r w:rsidR="00FF5465">
        <w:rPr>
          <w:rFonts w:ascii="Arial" w:hAnsi="Arial" w:cs="Arial"/>
          <w:b/>
          <w:sz w:val="24"/>
          <w:lang w:val="en-US"/>
        </w:rPr>
        <w:t>bis</w:t>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00372E50">
        <w:rPr>
          <w:rFonts w:ascii="Arial" w:hAnsi="Arial" w:cs="Arial"/>
          <w:b/>
          <w:sz w:val="24"/>
          <w:lang w:val="en-US"/>
        </w:rPr>
        <w:tab/>
      </w:r>
      <w:r w:rsidR="00372E50">
        <w:rPr>
          <w:rFonts w:ascii="Arial" w:hAnsi="Arial" w:cs="Arial"/>
          <w:b/>
          <w:sz w:val="24"/>
          <w:lang w:val="en-US"/>
        </w:rPr>
        <w:tab/>
      </w:r>
      <w:r w:rsidR="00372E50">
        <w:rPr>
          <w:rFonts w:ascii="Arial" w:hAnsi="Arial" w:cs="Arial"/>
          <w:b/>
          <w:sz w:val="24"/>
          <w:lang w:val="en-US"/>
        </w:rPr>
        <w:tab/>
      </w:r>
      <w:r w:rsidR="00372E50">
        <w:rPr>
          <w:rFonts w:ascii="Arial" w:hAnsi="Arial" w:cs="Arial"/>
          <w:b/>
          <w:sz w:val="24"/>
          <w:lang w:val="en-US"/>
        </w:rPr>
        <w:tab/>
      </w:r>
      <w:bookmarkStart w:id="0" w:name="_GoBack"/>
      <w:r w:rsidR="00372E50">
        <w:rPr>
          <w:rFonts w:ascii="Arial" w:hAnsi="Arial" w:cs="Arial"/>
          <w:b/>
          <w:sz w:val="24"/>
          <w:lang w:val="en-US"/>
        </w:rPr>
        <w:tab/>
      </w:r>
      <w:r w:rsidR="00372E50">
        <w:rPr>
          <w:rFonts w:ascii="Arial" w:hAnsi="Arial" w:cs="Arial"/>
          <w:b/>
          <w:sz w:val="24"/>
          <w:lang w:val="en-US"/>
        </w:rPr>
        <w:tab/>
      </w:r>
      <w:r w:rsidR="00372E50">
        <w:rPr>
          <w:rFonts w:ascii="Arial" w:hAnsi="Arial" w:cs="Arial"/>
          <w:b/>
          <w:sz w:val="24"/>
          <w:lang w:val="en-US"/>
        </w:rPr>
        <w:tab/>
      </w:r>
      <w:r w:rsidR="00145AC4" w:rsidRPr="00145AC4">
        <w:rPr>
          <w:rFonts w:ascii="Arial" w:hAnsi="Arial" w:cs="Arial"/>
          <w:b/>
          <w:sz w:val="24"/>
          <w:lang w:val="en-US"/>
        </w:rPr>
        <w:t>R1-1905847</w:t>
      </w:r>
    </w:p>
    <w:bookmarkEnd w:id="0"/>
    <w:p w14:paraId="19C7ED77" w14:textId="276296C8" w:rsidR="002B2802" w:rsidRPr="00B62872" w:rsidRDefault="00FF5465" w:rsidP="002B2802">
      <w:pPr>
        <w:spacing w:after="0"/>
        <w:ind w:left="1988" w:hanging="1988"/>
        <w:rPr>
          <w:rFonts w:ascii="Arial" w:hAnsi="Arial" w:cs="Arial"/>
          <w:b/>
          <w:sz w:val="24"/>
          <w:lang w:val="en-US"/>
        </w:rPr>
      </w:pPr>
      <w:r>
        <w:rPr>
          <w:rFonts w:ascii="Arial" w:hAnsi="Arial" w:cs="Arial"/>
          <w:b/>
          <w:sz w:val="24"/>
          <w:lang w:val="en-US"/>
        </w:rPr>
        <w:t>Xi’an</w:t>
      </w:r>
      <w:r w:rsidR="002B2802" w:rsidRPr="00B62872">
        <w:rPr>
          <w:rFonts w:ascii="Arial" w:hAnsi="Arial" w:cs="Arial"/>
          <w:b/>
          <w:sz w:val="24"/>
          <w:lang w:val="en-US"/>
        </w:rPr>
        <w:t xml:space="preserve">, </w:t>
      </w:r>
      <w:r>
        <w:rPr>
          <w:rFonts w:ascii="Arial" w:hAnsi="Arial" w:cs="Arial"/>
          <w:b/>
          <w:sz w:val="24"/>
          <w:lang w:val="en-US"/>
        </w:rPr>
        <w:t>China</w:t>
      </w:r>
      <w:r w:rsidR="002B2802" w:rsidRPr="00B62872">
        <w:rPr>
          <w:rFonts w:ascii="Arial" w:hAnsi="Arial" w:cs="Arial"/>
          <w:b/>
          <w:sz w:val="24"/>
          <w:lang w:val="en-US"/>
        </w:rPr>
        <w:t xml:space="preserve">, </w:t>
      </w:r>
      <w:r>
        <w:rPr>
          <w:rFonts w:ascii="Arial" w:hAnsi="Arial" w:cs="Arial"/>
          <w:b/>
          <w:sz w:val="24"/>
          <w:lang w:val="en-US"/>
        </w:rPr>
        <w:t>April 8</w:t>
      </w:r>
      <w:r w:rsidRPr="00145AC4">
        <w:rPr>
          <w:rFonts w:ascii="Arial" w:hAnsi="Arial" w:cs="Arial"/>
          <w:b/>
          <w:sz w:val="24"/>
          <w:lang w:val="en-US"/>
        </w:rPr>
        <w:t>th</w:t>
      </w:r>
      <w:r>
        <w:rPr>
          <w:rFonts w:ascii="Arial" w:hAnsi="Arial" w:cs="Arial"/>
          <w:b/>
          <w:sz w:val="24"/>
          <w:lang w:val="en-US"/>
        </w:rPr>
        <w:t xml:space="preserve"> –</w:t>
      </w:r>
      <w:r w:rsidR="00372E50">
        <w:rPr>
          <w:rFonts w:ascii="Arial" w:hAnsi="Arial" w:cs="Arial"/>
          <w:b/>
          <w:sz w:val="24"/>
          <w:lang w:val="en-US"/>
        </w:rPr>
        <w:t xml:space="preserve"> 1</w:t>
      </w:r>
      <w:r>
        <w:rPr>
          <w:rFonts w:ascii="Arial" w:hAnsi="Arial" w:cs="Arial"/>
          <w:b/>
          <w:sz w:val="24"/>
          <w:lang w:val="en-US"/>
        </w:rPr>
        <w:t>2</w:t>
      </w:r>
      <w:r w:rsidRPr="00145AC4">
        <w:rPr>
          <w:rFonts w:ascii="Arial" w:hAnsi="Arial" w:cs="Arial"/>
          <w:b/>
          <w:sz w:val="24"/>
          <w:lang w:val="en-US"/>
        </w:rPr>
        <w:t>th</w:t>
      </w:r>
      <w:r w:rsidR="002B2802" w:rsidRPr="00B62872">
        <w:rPr>
          <w:rFonts w:ascii="Arial" w:hAnsi="Arial" w:cs="Arial"/>
          <w:b/>
          <w:sz w:val="24"/>
          <w:lang w:val="en-US"/>
        </w:rPr>
        <w:t>, 2019</w:t>
      </w:r>
    </w:p>
    <w:p w14:paraId="25EDBC3C" w14:textId="77777777" w:rsidR="002B2802" w:rsidRDefault="002B2802" w:rsidP="002B2802">
      <w:pPr>
        <w:spacing w:after="0"/>
        <w:ind w:left="1988" w:hanging="1988"/>
        <w:rPr>
          <w:rFonts w:ascii="Arial" w:hAnsi="Arial" w:cs="Arial"/>
          <w:b/>
          <w:sz w:val="24"/>
          <w:lang w:val="en-US"/>
        </w:rPr>
      </w:pPr>
    </w:p>
    <w:p w14:paraId="0434D785" w14:textId="77777777" w:rsidR="00C37477" w:rsidRDefault="00C37477" w:rsidP="004D666D">
      <w:pPr>
        <w:spacing w:after="0"/>
        <w:ind w:left="1988" w:hanging="1988"/>
        <w:rPr>
          <w:rFonts w:ascii="Arial" w:hAnsi="Arial" w:cs="Arial"/>
          <w:b/>
          <w:sz w:val="24"/>
          <w:lang w:val="en-US"/>
        </w:rPr>
      </w:pPr>
    </w:p>
    <w:p w14:paraId="7A3CAA6E"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0463491B" w14:textId="7D4DE5C7" w:rsidR="005B3AB2"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A70121" w:rsidRPr="00A70121">
        <w:rPr>
          <w:rFonts w:ascii="Arial" w:hAnsi="Arial" w:cs="Arial"/>
          <w:b/>
          <w:sz w:val="24"/>
          <w:lang w:val="en-US"/>
        </w:rPr>
        <w:t>Offline Discussion Outcome on DL Reference Signals for NR Positioning</w:t>
      </w:r>
    </w:p>
    <w:p w14:paraId="6FF8501F" w14:textId="4446A313"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2B2802">
        <w:rPr>
          <w:rFonts w:ascii="Arial" w:hAnsi="Arial" w:cs="Arial"/>
          <w:b/>
          <w:sz w:val="24"/>
          <w:lang w:val="en-US"/>
        </w:rPr>
        <w:t>7</w:t>
      </w:r>
      <w:r w:rsidR="005A7F85" w:rsidRPr="002B2802">
        <w:rPr>
          <w:rFonts w:ascii="Arial" w:hAnsi="Arial" w:cs="Arial"/>
          <w:b/>
          <w:sz w:val="24"/>
          <w:lang w:val="en-US"/>
        </w:rPr>
        <w:t>.2</w:t>
      </w:r>
      <w:r w:rsidR="00103994" w:rsidRPr="002B2802">
        <w:rPr>
          <w:rFonts w:ascii="Arial" w:hAnsi="Arial" w:cs="Arial"/>
          <w:b/>
          <w:sz w:val="24"/>
          <w:lang w:val="en-US"/>
        </w:rPr>
        <w:t>.</w:t>
      </w:r>
      <w:r w:rsidR="00334021" w:rsidRPr="002B2802">
        <w:rPr>
          <w:rFonts w:ascii="Arial" w:hAnsi="Arial" w:cs="Arial"/>
          <w:b/>
          <w:sz w:val="24"/>
          <w:lang w:val="en-US"/>
        </w:rPr>
        <w:t>10.</w:t>
      </w:r>
      <w:r w:rsidR="002B2802" w:rsidRPr="002B2802">
        <w:rPr>
          <w:rFonts w:ascii="Arial" w:hAnsi="Arial" w:cs="Arial"/>
          <w:b/>
          <w:sz w:val="24"/>
          <w:lang w:val="en-US"/>
        </w:rPr>
        <w:t>1</w:t>
      </w:r>
    </w:p>
    <w:p w14:paraId="2426A1C3" w14:textId="77777777" w:rsidR="008762F7"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14:paraId="791869E9" w14:textId="77777777" w:rsidR="00C37477" w:rsidRPr="00CD1841" w:rsidRDefault="00C37477" w:rsidP="008762F7">
      <w:pPr>
        <w:spacing w:after="0"/>
        <w:ind w:left="1988" w:hanging="1988"/>
        <w:rPr>
          <w:rFonts w:ascii="Arial" w:hAnsi="Arial" w:cs="Arial"/>
          <w:b/>
          <w:sz w:val="24"/>
          <w:lang w:val="en-US"/>
        </w:rPr>
      </w:pPr>
    </w:p>
    <w:p w14:paraId="7D196180" w14:textId="01AC2F41" w:rsidR="00536941" w:rsidRDefault="00536941" w:rsidP="00702009">
      <w:pPr>
        <w:pStyle w:val="3GPPH1"/>
        <w:tabs>
          <w:tab w:val="clear" w:pos="432"/>
          <w:tab w:val="num" w:pos="426"/>
        </w:tabs>
      </w:pPr>
      <w:r>
        <w:t>Introduction</w:t>
      </w:r>
    </w:p>
    <w:p w14:paraId="697E0358" w14:textId="2441B097" w:rsidR="007614F3" w:rsidRPr="001E5D79" w:rsidRDefault="007614F3" w:rsidP="007614F3">
      <w:pPr>
        <w:pStyle w:val="3GPPText"/>
      </w:pPr>
      <w:r w:rsidRPr="001E5D79">
        <w:t xml:space="preserve">In this contribution, we provide summary of the main technical aspects discussed in contributions submitted to the NR Positioning AI – “7.2.10.1 DL </w:t>
      </w:r>
      <w:r>
        <w:t>and UL Reference Signal for NR P</w:t>
      </w:r>
      <w:r w:rsidRPr="001E5D79">
        <w:t xml:space="preserve">ositioning” </w:t>
      </w:r>
      <w:r w:rsidR="00CA51DF">
        <w:t xml:space="preserve">focusing on DL reference signals </w:t>
      </w:r>
      <w:r w:rsidRPr="001E5D79">
        <w:t>and provide tentative proposals for further discussion in RAN1 WG aiming to facilitate discussion during the meeting week.</w:t>
      </w:r>
    </w:p>
    <w:p w14:paraId="22533EEE" w14:textId="659E5AE5" w:rsidR="007614F3" w:rsidRPr="000E0F74" w:rsidRDefault="007614F3" w:rsidP="007614F3">
      <w:pPr>
        <w:pStyle w:val="3GPPText"/>
      </w:pPr>
      <w:r w:rsidRPr="000E0F74">
        <w:t>Based on review of the submitted contributions</w:t>
      </w:r>
      <w:r w:rsidR="007E79C6">
        <w:t xml:space="preserve"> </w:t>
      </w:r>
      <w:r w:rsidR="00B10CF0">
        <w:fldChar w:fldCharType="begin"/>
      </w:r>
      <w:r w:rsidR="00B10CF0">
        <w:instrText xml:space="preserve"> REF _Ref5279486 \r \h </w:instrText>
      </w:r>
      <w:r w:rsidR="00B10CF0">
        <w:fldChar w:fldCharType="separate"/>
      </w:r>
      <w:r w:rsidR="009F0016">
        <w:t>[1]</w:t>
      </w:r>
      <w:r w:rsidR="00B10CF0">
        <w:fldChar w:fldCharType="end"/>
      </w:r>
      <w:r w:rsidR="00B10CF0">
        <w:t>-</w:t>
      </w:r>
      <w:r w:rsidR="00B10CF0">
        <w:fldChar w:fldCharType="begin"/>
      </w:r>
      <w:r w:rsidR="00B10CF0">
        <w:instrText xml:space="preserve"> REF _Ref5279488 \r \h </w:instrText>
      </w:r>
      <w:r w:rsidR="00B10CF0">
        <w:fldChar w:fldCharType="separate"/>
      </w:r>
      <w:r w:rsidR="009F0016">
        <w:t>[17]</w:t>
      </w:r>
      <w:r w:rsidR="00B10CF0">
        <w:fldChar w:fldCharType="end"/>
      </w:r>
      <w:r w:rsidRPr="000E0F74">
        <w:t>, the following list of open aspects was identified:</w:t>
      </w:r>
    </w:p>
    <w:p w14:paraId="69E61646" w14:textId="64EEB914" w:rsidR="003451D9" w:rsidRPr="00A57947" w:rsidRDefault="003451D9" w:rsidP="003451D9">
      <w:pPr>
        <w:pStyle w:val="3GPPAgreements"/>
        <w:overflowPunct/>
        <w:autoSpaceDE/>
        <w:autoSpaceDN/>
        <w:adjustRightInd/>
        <w:spacing w:line="259" w:lineRule="auto"/>
        <w:textAlignment w:val="auto"/>
      </w:pPr>
      <w:r w:rsidRPr="00A57947">
        <w:t xml:space="preserve">Aspect 1. </w:t>
      </w:r>
      <w:r w:rsidR="00C44DCB" w:rsidRPr="00A57947">
        <w:t xml:space="preserve">DL PRS Resource Configuration </w:t>
      </w:r>
    </w:p>
    <w:p w14:paraId="14FC44D1" w14:textId="353F184C" w:rsidR="00CA51DF" w:rsidRPr="00A57947" w:rsidRDefault="00434DE3" w:rsidP="007614F3">
      <w:pPr>
        <w:pStyle w:val="3GPPAgreements"/>
        <w:overflowPunct/>
        <w:autoSpaceDE/>
        <w:autoSpaceDN/>
        <w:adjustRightInd/>
        <w:spacing w:line="259" w:lineRule="auto"/>
        <w:textAlignment w:val="auto"/>
      </w:pPr>
      <w:r w:rsidRPr="00A57947">
        <w:t xml:space="preserve">Aspect </w:t>
      </w:r>
      <w:r w:rsidR="003451D9" w:rsidRPr="00A57947">
        <w:t>2</w:t>
      </w:r>
      <w:r w:rsidRPr="00A57947">
        <w:t xml:space="preserve">. </w:t>
      </w:r>
      <w:r w:rsidR="00C44DCB" w:rsidRPr="00A57947">
        <w:t>DL PRS Resource Set Configuration</w:t>
      </w:r>
    </w:p>
    <w:p w14:paraId="37530446" w14:textId="1D1CE495" w:rsidR="0083269D" w:rsidRPr="00A57947" w:rsidRDefault="0083269D" w:rsidP="0083269D">
      <w:pPr>
        <w:pStyle w:val="3GPPAgreements"/>
        <w:overflowPunct/>
        <w:autoSpaceDE/>
        <w:autoSpaceDN/>
        <w:adjustRightInd/>
        <w:spacing w:line="259" w:lineRule="auto"/>
        <w:textAlignment w:val="auto"/>
      </w:pPr>
      <w:r w:rsidRPr="00A57947">
        <w:t>Aspect 3. DL PRS Signal Generation</w:t>
      </w:r>
    </w:p>
    <w:p w14:paraId="5D75E097" w14:textId="2CE57C3C" w:rsidR="00C44DCB" w:rsidRPr="00A57947" w:rsidRDefault="00C44DCB" w:rsidP="00C44DCB">
      <w:pPr>
        <w:pStyle w:val="3GPPAgreements"/>
        <w:numPr>
          <w:ilvl w:val="1"/>
          <w:numId w:val="8"/>
        </w:numPr>
        <w:overflowPunct/>
        <w:autoSpaceDE/>
        <w:autoSpaceDN/>
        <w:adjustRightInd/>
        <w:spacing w:line="259" w:lineRule="auto"/>
        <w:textAlignment w:val="auto"/>
      </w:pPr>
      <w:r w:rsidRPr="00A57947">
        <w:t>Aspect 3.1 Number of DL PRS antenna ports</w:t>
      </w:r>
    </w:p>
    <w:p w14:paraId="2FC8651D" w14:textId="5EC56346" w:rsidR="00CA51DF" w:rsidRPr="00A57947" w:rsidRDefault="00434DE3" w:rsidP="0083269D">
      <w:pPr>
        <w:pStyle w:val="3GPPAgreements"/>
        <w:numPr>
          <w:ilvl w:val="1"/>
          <w:numId w:val="8"/>
        </w:numPr>
        <w:overflowPunct/>
        <w:autoSpaceDE/>
        <w:autoSpaceDN/>
        <w:adjustRightInd/>
        <w:spacing w:line="259" w:lineRule="auto"/>
        <w:textAlignment w:val="auto"/>
      </w:pPr>
      <w:r w:rsidRPr="00A57947">
        <w:t>Aspect 3.</w:t>
      </w:r>
      <w:r w:rsidR="00C44DCB" w:rsidRPr="00A57947">
        <w:t>2</w:t>
      </w:r>
      <w:r w:rsidRPr="00A57947">
        <w:t xml:space="preserve"> </w:t>
      </w:r>
      <w:r w:rsidR="0083269D" w:rsidRPr="00A57947">
        <w:t>S</w:t>
      </w:r>
      <w:r w:rsidR="00CA51DF" w:rsidRPr="00A57947">
        <w:t xml:space="preserve">equence </w:t>
      </w:r>
      <w:r w:rsidR="0083269D" w:rsidRPr="00A57947">
        <w:t xml:space="preserve">Design </w:t>
      </w:r>
      <w:r w:rsidR="00CA51DF" w:rsidRPr="00A57947">
        <w:t>and Initialization</w:t>
      </w:r>
    </w:p>
    <w:p w14:paraId="493E67B1" w14:textId="6AB5A27E" w:rsidR="0083269D" w:rsidRPr="00A57947" w:rsidRDefault="0083269D" w:rsidP="0083269D">
      <w:pPr>
        <w:pStyle w:val="3GPPAgreements"/>
        <w:numPr>
          <w:ilvl w:val="1"/>
          <w:numId w:val="8"/>
        </w:numPr>
        <w:overflowPunct/>
        <w:autoSpaceDE/>
        <w:autoSpaceDN/>
        <w:adjustRightInd/>
        <w:spacing w:line="259" w:lineRule="auto"/>
        <w:textAlignment w:val="auto"/>
      </w:pPr>
      <w:r w:rsidRPr="00A57947">
        <w:t>Aspect 3.</w:t>
      </w:r>
      <w:r w:rsidR="00C44DCB" w:rsidRPr="00A57947">
        <w:t>3</w:t>
      </w:r>
      <w:r w:rsidRPr="00A57947">
        <w:t xml:space="preserve"> Number of </w:t>
      </w:r>
      <w:r w:rsidR="00AA45E5" w:rsidRPr="00A57947">
        <w:t>S</w:t>
      </w:r>
      <w:r w:rsidRPr="00A57947">
        <w:t>equences</w:t>
      </w:r>
    </w:p>
    <w:p w14:paraId="77721C5A" w14:textId="6FB3DF61" w:rsidR="00434DE3" w:rsidRPr="00A57947" w:rsidRDefault="00434DE3" w:rsidP="0083269D">
      <w:pPr>
        <w:pStyle w:val="3GPPAgreements"/>
        <w:numPr>
          <w:ilvl w:val="1"/>
          <w:numId w:val="8"/>
        </w:numPr>
        <w:overflowPunct/>
        <w:autoSpaceDE/>
        <w:autoSpaceDN/>
        <w:adjustRightInd/>
        <w:spacing w:line="259" w:lineRule="auto"/>
        <w:textAlignment w:val="auto"/>
      </w:pPr>
      <w:r w:rsidRPr="00A57947">
        <w:t xml:space="preserve">Aspect </w:t>
      </w:r>
      <w:r w:rsidR="0083269D" w:rsidRPr="00A57947">
        <w:t>3.</w:t>
      </w:r>
      <w:r w:rsidR="00C44DCB" w:rsidRPr="00A57947">
        <w:t>4</w:t>
      </w:r>
      <w:r w:rsidRPr="00A57947">
        <w:t xml:space="preserve"> </w:t>
      </w:r>
      <w:r w:rsidR="0083269D" w:rsidRPr="00A57947">
        <w:t xml:space="preserve">Resource </w:t>
      </w:r>
      <w:r w:rsidR="00AA45E5" w:rsidRPr="00A57947">
        <w:t>El</w:t>
      </w:r>
      <w:r w:rsidR="0083269D" w:rsidRPr="00A57947">
        <w:t xml:space="preserve">ement </w:t>
      </w:r>
      <w:r w:rsidR="00AA45E5" w:rsidRPr="00A57947">
        <w:t>M</w:t>
      </w:r>
      <w:r w:rsidR="0083269D" w:rsidRPr="00A57947">
        <w:t xml:space="preserve">apping </w:t>
      </w:r>
      <w:r w:rsidR="00AA45E5" w:rsidRPr="00A57947">
        <w:t>P</w:t>
      </w:r>
      <w:r w:rsidRPr="00A57947">
        <w:t>atterns</w:t>
      </w:r>
    </w:p>
    <w:p w14:paraId="5093E1E4" w14:textId="18AAB90A" w:rsidR="00C44DCB" w:rsidRPr="00A57947" w:rsidRDefault="00C44DCB" w:rsidP="0083269D">
      <w:pPr>
        <w:pStyle w:val="3GPPAgreements"/>
        <w:numPr>
          <w:ilvl w:val="1"/>
          <w:numId w:val="8"/>
        </w:numPr>
        <w:overflowPunct/>
        <w:autoSpaceDE/>
        <w:autoSpaceDN/>
        <w:adjustRightInd/>
        <w:spacing w:line="259" w:lineRule="auto"/>
        <w:textAlignment w:val="auto"/>
      </w:pPr>
      <w:r w:rsidRPr="00A57947">
        <w:t>Aspect 3.5 Cyclic Shift for DL PRS Generation</w:t>
      </w:r>
    </w:p>
    <w:p w14:paraId="182AD9AE" w14:textId="48C68AD8" w:rsidR="003E5DC2" w:rsidRPr="00A57947" w:rsidRDefault="00434DE3" w:rsidP="007614F3">
      <w:pPr>
        <w:pStyle w:val="3GPPAgreements"/>
        <w:overflowPunct/>
        <w:autoSpaceDE/>
        <w:autoSpaceDN/>
        <w:adjustRightInd/>
        <w:spacing w:line="259" w:lineRule="auto"/>
        <w:textAlignment w:val="auto"/>
      </w:pPr>
      <w:r w:rsidRPr="00A57947">
        <w:t xml:space="preserve">Aspect </w:t>
      </w:r>
      <w:r w:rsidR="006A4C70" w:rsidRPr="00A57947">
        <w:t>4</w:t>
      </w:r>
      <w:r w:rsidRPr="00A57947">
        <w:t xml:space="preserve">. </w:t>
      </w:r>
      <w:r w:rsidR="00CA51DF" w:rsidRPr="00A57947">
        <w:t>DL PRS Physical Structure</w:t>
      </w:r>
      <w:r w:rsidR="00C44DCB" w:rsidRPr="00A57947">
        <w:t xml:space="preserve"> (SCS, BW, CP)</w:t>
      </w:r>
    </w:p>
    <w:p w14:paraId="113DAFD4" w14:textId="79D69A08" w:rsidR="003E5DC2" w:rsidRPr="00A57947" w:rsidRDefault="006A4C70" w:rsidP="003E5DC2">
      <w:pPr>
        <w:pStyle w:val="3GPPAgreements"/>
        <w:numPr>
          <w:ilvl w:val="1"/>
          <w:numId w:val="8"/>
        </w:numPr>
        <w:overflowPunct/>
        <w:autoSpaceDE/>
        <w:autoSpaceDN/>
        <w:adjustRightInd/>
        <w:spacing w:line="259" w:lineRule="auto"/>
        <w:textAlignment w:val="auto"/>
      </w:pPr>
      <w:r w:rsidRPr="00A57947">
        <w:t xml:space="preserve">Aspect 4.1 </w:t>
      </w:r>
      <w:r w:rsidR="003E5DC2" w:rsidRPr="00A57947">
        <w:t>DL PRS Subcarrier Spacing</w:t>
      </w:r>
    </w:p>
    <w:p w14:paraId="6C40A080" w14:textId="7D9FE37C" w:rsidR="00CA51DF" w:rsidRPr="00A57947" w:rsidRDefault="006A4C70" w:rsidP="003E5DC2">
      <w:pPr>
        <w:pStyle w:val="3GPPAgreements"/>
        <w:numPr>
          <w:ilvl w:val="1"/>
          <w:numId w:val="8"/>
        </w:numPr>
        <w:overflowPunct/>
        <w:autoSpaceDE/>
        <w:autoSpaceDN/>
        <w:adjustRightInd/>
        <w:spacing w:line="259" w:lineRule="auto"/>
        <w:textAlignment w:val="auto"/>
      </w:pPr>
      <w:r w:rsidRPr="00A57947">
        <w:t xml:space="preserve">Aspect 4.2 </w:t>
      </w:r>
      <w:r w:rsidR="00955873">
        <w:t>DL PRS Cyclic Prefix</w:t>
      </w:r>
    </w:p>
    <w:p w14:paraId="28E52B55" w14:textId="4C1DAC3C" w:rsidR="00CA51DF" w:rsidRPr="00A57947" w:rsidRDefault="00434DE3" w:rsidP="007614F3">
      <w:pPr>
        <w:pStyle w:val="3GPPAgreements"/>
        <w:overflowPunct/>
        <w:autoSpaceDE/>
        <w:autoSpaceDN/>
        <w:adjustRightInd/>
        <w:spacing w:line="259" w:lineRule="auto"/>
        <w:textAlignment w:val="auto"/>
      </w:pPr>
      <w:r w:rsidRPr="00A57947">
        <w:t xml:space="preserve">Aspect </w:t>
      </w:r>
      <w:r w:rsidR="006A4C70" w:rsidRPr="00A57947">
        <w:t>5</w:t>
      </w:r>
      <w:r w:rsidRPr="00A57947">
        <w:t xml:space="preserve">. </w:t>
      </w:r>
      <w:r w:rsidR="00CA51DF" w:rsidRPr="00A57947">
        <w:t>DL PRS Quasi-collocation Aspects (w/ CSI-RS, SSB)</w:t>
      </w:r>
    </w:p>
    <w:p w14:paraId="2AFFB77D" w14:textId="2F6BC435" w:rsidR="00CA51DF" w:rsidRPr="00A57947" w:rsidRDefault="00434DE3" w:rsidP="00CA51DF">
      <w:pPr>
        <w:pStyle w:val="3GPPAgreements"/>
        <w:overflowPunct/>
        <w:autoSpaceDE/>
        <w:autoSpaceDN/>
        <w:adjustRightInd/>
        <w:spacing w:line="259" w:lineRule="auto"/>
        <w:textAlignment w:val="auto"/>
      </w:pPr>
      <w:r w:rsidRPr="00A57947">
        <w:t xml:space="preserve">Aspect </w:t>
      </w:r>
      <w:r w:rsidR="006A4C70" w:rsidRPr="00A57947">
        <w:t>6</w:t>
      </w:r>
      <w:r w:rsidRPr="00A57947">
        <w:t xml:space="preserve">. </w:t>
      </w:r>
      <w:r w:rsidR="00CA51DF" w:rsidRPr="00A57947">
        <w:t>DL PRS Transmission Schedule (Randomization Techniques)</w:t>
      </w:r>
    </w:p>
    <w:p w14:paraId="77419BB7" w14:textId="0CB8486C" w:rsidR="00CA51DF" w:rsidRPr="00A57947" w:rsidRDefault="00434DE3" w:rsidP="007614F3">
      <w:pPr>
        <w:pStyle w:val="3GPPAgreements"/>
        <w:overflowPunct/>
        <w:autoSpaceDE/>
        <w:autoSpaceDN/>
        <w:adjustRightInd/>
        <w:spacing w:line="259" w:lineRule="auto"/>
        <w:textAlignment w:val="auto"/>
      </w:pPr>
      <w:r w:rsidRPr="00A57947">
        <w:t xml:space="preserve">Aspect </w:t>
      </w:r>
      <w:r w:rsidR="006A4C70" w:rsidRPr="00A57947">
        <w:t>7</w:t>
      </w:r>
      <w:r w:rsidRPr="00A57947">
        <w:t xml:space="preserve">. </w:t>
      </w:r>
      <w:r w:rsidR="00CA51DF" w:rsidRPr="00A57947">
        <w:t>DL PRS Multiplexing with other NR Physical Signals/Channels</w:t>
      </w:r>
    </w:p>
    <w:p w14:paraId="19B46D6A" w14:textId="02917CB2" w:rsidR="00436E37" w:rsidRPr="00A57947" w:rsidRDefault="00434DE3" w:rsidP="007614F3">
      <w:pPr>
        <w:pStyle w:val="3GPPAgreements"/>
        <w:overflowPunct/>
        <w:autoSpaceDE/>
        <w:autoSpaceDN/>
        <w:adjustRightInd/>
        <w:spacing w:line="259" w:lineRule="auto"/>
        <w:textAlignment w:val="auto"/>
      </w:pPr>
      <w:r w:rsidRPr="00A57947">
        <w:t xml:space="preserve">Aspect </w:t>
      </w:r>
      <w:r w:rsidR="006A4C70" w:rsidRPr="00A57947">
        <w:t>8</w:t>
      </w:r>
      <w:r w:rsidRPr="00A57947">
        <w:t xml:space="preserve">. </w:t>
      </w:r>
      <w:r w:rsidR="00436E37" w:rsidRPr="00A57947">
        <w:t>DL PRS and Relationship with DL BWPs</w:t>
      </w:r>
    </w:p>
    <w:p w14:paraId="073C71B8" w14:textId="02B8A851" w:rsidR="00436E37" w:rsidRPr="00A57947" w:rsidRDefault="00434DE3" w:rsidP="007614F3">
      <w:pPr>
        <w:pStyle w:val="3GPPAgreements"/>
        <w:overflowPunct/>
        <w:autoSpaceDE/>
        <w:autoSpaceDN/>
        <w:adjustRightInd/>
        <w:spacing w:line="259" w:lineRule="auto"/>
        <w:textAlignment w:val="auto"/>
      </w:pPr>
      <w:r w:rsidRPr="00A57947">
        <w:t xml:space="preserve">Aspect </w:t>
      </w:r>
      <w:r w:rsidR="006A4C70" w:rsidRPr="00A57947">
        <w:t>9</w:t>
      </w:r>
      <w:r w:rsidRPr="00A57947">
        <w:t xml:space="preserve">. </w:t>
      </w:r>
      <w:r w:rsidR="006A4C70" w:rsidRPr="00A57947">
        <w:t xml:space="preserve">Other </w:t>
      </w:r>
      <w:r w:rsidR="00436E37" w:rsidRPr="00A57947">
        <w:t>Reference Signals for NR Positioning</w:t>
      </w:r>
    </w:p>
    <w:p w14:paraId="6A5A72E6" w14:textId="38919B20" w:rsidR="007614F3" w:rsidRPr="00A57947" w:rsidRDefault="00A65034" w:rsidP="007614F3">
      <w:pPr>
        <w:pStyle w:val="3GPPAgreements"/>
        <w:overflowPunct/>
        <w:autoSpaceDE/>
        <w:autoSpaceDN/>
        <w:adjustRightInd/>
        <w:spacing w:line="259" w:lineRule="auto"/>
        <w:textAlignment w:val="auto"/>
      </w:pPr>
      <w:r w:rsidRPr="00A57947">
        <w:t>Aspect 10. Configuration of DL PR</w:t>
      </w:r>
      <w:r w:rsidR="00E55944">
        <w:t>S</w:t>
      </w:r>
    </w:p>
    <w:p w14:paraId="31911905" w14:textId="46941CFD" w:rsidR="007614F3" w:rsidRPr="001E5D79" w:rsidRDefault="007614F3" w:rsidP="007614F3">
      <w:pPr>
        <w:pStyle w:val="3GPPText"/>
      </w:pPr>
      <w:r w:rsidRPr="001E5D79">
        <w:t>In the next sections</w:t>
      </w:r>
      <w:r>
        <w:t>,</w:t>
      </w:r>
      <w:r w:rsidRPr="001E5D79">
        <w:t xml:space="preserve"> we provide additional details and </w:t>
      </w:r>
      <w:r w:rsidR="000B6935">
        <w:t xml:space="preserve">views expressed by companies, as well as </w:t>
      </w:r>
      <w:r w:rsidRPr="001E5D79">
        <w:t>initial proposals to trigger further discussion and decision in RAN1 WG.</w:t>
      </w:r>
      <w:r w:rsidR="00A70121">
        <w:t xml:space="preserve"> The document also provides outcome of the offline discussion on selected </w:t>
      </w:r>
      <w:r w:rsidR="006111D7">
        <w:t xml:space="preserve">design </w:t>
      </w:r>
      <w:r w:rsidR="00A70121">
        <w:t>aspects.</w:t>
      </w:r>
    </w:p>
    <w:p w14:paraId="38A41910" w14:textId="5CB40FA1" w:rsidR="00702009" w:rsidRDefault="00536941" w:rsidP="00702009">
      <w:pPr>
        <w:pStyle w:val="3GPPH1"/>
        <w:tabs>
          <w:tab w:val="clear" w:pos="432"/>
          <w:tab w:val="num" w:pos="426"/>
        </w:tabs>
      </w:pPr>
      <w:r>
        <w:lastRenderedPageBreak/>
        <w:t>DL Reference Signal</w:t>
      </w:r>
      <w:r w:rsidR="00C44DCB">
        <w:t xml:space="preserve"> Design </w:t>
      </w:r>
      <w:r>
        <w:t>for NR Positioning</w:t>
      </w:r>
    </w:p>
    <w:p w14:paraId="33CB5FEE" w14:textId="05E126EF" w:rsidR="00AA45E5" w:rsidRDefault="00AA45E5" w:rsidP="006A4C70">
      <w:pPr>
        <w:pStyle w:val="Heading2"/>
        <w:tabs>
          <w:tab w:val="clear" w:pos="5255"/>
          <w:tab w:val="num" w:pos="300"/>
        </w:tabs>
        <w:ind w:left="284" w:hanging="284"/>
      </w:pPr>
      <w:r w:rsidRPr="006A4C70">
        <w:t>Aspect 1. DL PRS Resource Configuration</w:t>
      </w:r>
    </w:p>
    <w:p w14:paraId="76D26E7C" w14:textId="385A7891" w:rsidR="00C23178" w:rsidRDefault="00C23178" w:rsidP="00C23178">
      <w:pPr>
        <w:pStyle w:val="3GPPText"/>
      </w:pPr>
      <w:r>
        <w:t>The notion of DL PRS Resource was agreed to be introduced during the study item phase on NR positioning. The attributes of DL PRS Resource need to be discuss and defined. The following proposals were made in submitted contributions:</w:t>
      </w:r>
    </w:p>
    <w:p w14:paraId="17B50E25" w14:textId="3EF84AAD" w:rsidR="00C23178" w:rsidRPr="00C93006" w:rsidRDefault="00C23178" w:rsidP="00C23178">
      <w:pPr>
        <w:pStyle w:val="3GPPAgreements"/>
      </w:pPr>
      <w:r w:rsidRPr="00C93006">
        <w:rPr>
          <w:rFonts w:hint="eastAsia"/>
        </w:rPr>
        <w:t>Define the necessary parameters to form PRS reso</w:t>
      </w:r>
      <w:r>
        <w:rPr>
          <w:rFonts w:hint="eastAsia"/>
        </w:rPr>
        <w:t xml:space="preserve">urces </w:t>
      </w:r>
      <w:r>
        <w:t xml:space="preserve">[ZTE, </w:t>
      </w:r>
      <w:r w:rsidR="000B6935">
        <w:fldChar w:fldCharType="begin"/>
      </w:r>
      <w:r w:rsidR="000B6935">
        <w:instrText xml:space="preserve"> REF _Ref5279486 \r \h </w:instrText>
      </w:r>
      <w:r w:rsidR="000B6935">
        <w:fldChar w:fldCharType="separate"/>
      </w:r>
      <w:r w:rsidR="009F0016">
        <w:t>[1]</w:t>
      </w:r>
      <w:r w:rsidR="000B6935">
        <w:fldChar w:fldCharType="end"/>
      </w:r>
      <w:r>
        <w:t>]</w:t>
      </w:r>
    </w:p>
    <w:p w14:paraId="17EC51C6" w14:textId="77777777" w:rsidR="00C23178" w:rsidRPr="00C23178" w:rsidRDefault="00C23178" w:rsidP="00C23178">
      <w:pPr>
        <w:pStyle w:val="3GPPAgreements"/>
        <w:numPr>
          <w:ilvl w:val="1"/>
          <w:numId w:val="8"/>
        </w:numPr>
      </w:pPr>
      <w:r w:rsidRPr="00C23178">
        <w:object w:dxaOrig="378" w:dyaOrig="378" w14:anchorId="01D02E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9pt" o:ole="">
            <v:imagedata r:id="rId14" o:title=""/>
            <o:lock v:ext="edit" aspectratio="f"/>
          </v:shape>
          <o:OLEObject Type="Embed" ProgID="Equation.DSMT4" ShapeID="_x0000_i1025" DrawAspect="Content" ObjectID="_1616489693" r:id="rId15"/>
        </w:object>
      </w:r>
      <w:r w:rsidRPr="00C23178">
        <w:rPr>
          <w:rFonts w:hint="eastAsia"/>
        </w:rPr>
        <w:t>: PRS transmission periodicity.</w:t>
      </w:r>
    </w:p>
    <w:p w14:paraId="6009D279" w14:textId="77777777" w:rsidR="00C23178" w:rsidRPr="00C23178" w:rsidRDefault="00C23178" w:rsidP="00C23178">
      <w:pPr>
        <w:pStyle w:val="3GPPAgreements"/>
        <w:numPr>
          <w:ilvl w:val="1"/>
          <w:numId w:val="8"/>
        </w:numPr>
      </w:pPr>
      <w:r w:rsidRPr="00C23178">
        <w:object w:dxaOrig="517" w:dyaOrig="397" w14:anchorId="2A82130A">
          <v:shape id="_x0000_i1026" type="#_x0000_t75" style="width:25.5pt;height:19.5pt" o:ole="">
            <v:imagedata r:id="rId16" o:title=""/>
            <o:lock v:ext="edit" aspectratio="f"/>
          </v:shape>
          <o:OLEObject Type="Embed" ProgID="Equation.DSMT4" ShapeID="_x0000_i1026" DrawAspect="Content" ObjectID="_1616489694" r:id="rId17"/>
        </w:object>
      </w:r>
      <w:r w:rsidRPr="00C23178">
        <w:rPr>
          <w:rFonts w:hint="eastAsia"/>
        </w:rPr>
        <w:t>:PRS beam sweeping periodicity(PRS resource set duration)</w:t>
      </w:r>
    </w:p>
    <w:p w14:paraId="73DC58FA" w14:textId="77777777" w:rsidR="00C23178" w:rsidRPr="00C23178" w:rsidRDefault="00C23178" w:rsidP="00C23178">
      <w:pPr>
        <w:pStyle w:val="3GPPAgreements"/>
        <w:numPr>
          <w:ilvl w:val="1"/>
          <w:numId w:val="8"/>
        </w:numPr>
      </w:pPr>
      <w:r w:rsidRPr="00C23178">
        <w:object w:dxaOrig="563" w:dyaOrig="397" w14:anchorId="5B213A54">
          <v:shape id="_x0000_i1027" type="#_x0000_t75" style="width:27.5pt;height:19.5pt" o:ole="">
            <v:imagedata r:id="rId18" o:title=""/>
            <o:lock v:ext="edit" aspectratio="f"/>
          </v:shape>
          <o:OLEObject Type="Embed" ProgID="Equation.DSMT4" ShapeID="_x0000_i1027" DrawAspect="Content" ObjectID="_1616489695" r:id="rId19"/>
        </w:object>
      </w:r>
      <w:r w:rsidRPr="00C23178">
        <w:rPr>
          <w:rFonts w:hint="eastAsia"/>
        </w:rPr>
        <w:t>:Number of symbols in one PRS resource.</w:t>
      </w:r>
    </w:p>
    <w:p w14:paraId="216F5CAE" w14:textId="418CDBE9" w:rsidR="00C23178" w:rsidRPr="00C23178" w:rsidRDefault="00C23178" w:rsidP="00C23178">
      <w:pPr>
        <w:pStyle w:val="3GPPAgreements"/>
        <w:numPr>
          <w:ilvl w:val="1"/>
          <w:numId w:val="8"/>
        </w:numPr>
      </w:pPr>
      <w:r w:rsidRPr="00C23178">
        <w:object w:dxaOrig="378" w:dyaOrig="378" w14:anchorId="24C7953D">
          <v:shape id="_x0000_i1028" type="#_x0000_t75" style="width:19pt;height:19pt" o:ole="">
            <v:imagedata r:id="rId20" o:title=""/>
            <o:lock v:ext="edit" aspectratio="f"/>
          </v:shape>
          <o:OLEObject Type="Embed" ProgID="Equation.DSMT4" ShapeID="_x0000_i1028" DrawAspect="Content" ObjectID="_1616489696" r:id="rId21"/>
        </w:object>
      </w:r>
      <w:r w:rsidRPr="00C23178">
        <w:rPr>
          <w:rFonts w:hint="eastAsia"/>
        </w:rPr>
        <w:t>:Starting symbols of PRS resources.</w:t>
      </w:r>
    </w:p>
    <w:p w14:paraId="55C8726D" w14:textId="0CF12F2C" w:rsidR="00C23178" w:rsidRDefault="00C23178" w:rsidP="00C23178">
      <w:pPr>
        <w:pStyle w:val="3GPPAgreements"/>
      </w:pPr>
      <w:r w:rsidRPr="00C23178">
        <w:t>The</w:t>
      </w:r>
      <w:r w:rsidRPr="006075F4">
        <w:t xml:space="preserve"> number of occupied OFDM symbols of a PRS resource should be determined with consideration of frequency RE density (REs/</w:t>
      </w:r>
      <w:r>
        <w:t xml:space="preserve">symbol/PRB) of the PRS resource [LGE, </w:t>
      </w:r>
      <w:r w:rsidR="000B6935">
        <w:fldChar w:fldCharType="begin"/>
      </w:r>
      <w:r w:rsidR="000B6935">
        <w:instrText xml:space="preserve"> REF _Ref5559195 \r \h </w:instrText>
      </w:r>
      <w:r w:rsidR="000B6935">
        <w:fldChar w:fldCharType="separate"/>
      </w:r>
      <w:r w:rsidR="009F0016">
        <w:t>[5]</w:t>
      </w:r>
      <w:r w:rsidR="000B6935">
        <w:fldChar w:fldCharType="end"/>
      </w:r>
      <w:r>
        <w:t>]</w:t>
      </w:r>
    </w:p>
    <w:p w14:paraId="63AEEB3E" w14:textId="55BB9EED" w:rsidR="001830CF" w:rsidRPr="00161782" w:rsidRDefault="001830CF" w:rsidP="001830CF">
      <w:pPr>
        <w:pStyle w:val="3GPPAgreements"/>
      </w:pPr>
      <w:r>
        <w:t xml:space="preserve">The </w:t>
      </w:r>
      <w:r w:rsidRPr="00161782">
        <w:t xml:space="preserve">NR DL PRS resources </w:t>
      </w:r>
      <w:r>
        <w:t xml:space="preserve">configuration (e.g. in one or multiple slot) </w:t>
      </w:r>
      <w:r w:rsidRPr="00161782">
        <w:t>is designed to accommodate multi-beam transmission (e.g. beam-sweeping) from one or more gNBs</w:t>
      </w:r>
      <w:r w:rsidR="001B416B">
        <w:t xml:space="preserve"> </w:t>
      </w:r>
      <w:r>
        <w:t xml:space="preserve">[Sony, </w:t>
      </w:r>
      <w:r w:rsidR="000B6935">
        <w:fldChar w:fldCharType="begin"/>
      </w:r>
      <w:r w:rsidR="000B6935">
        <w:instrText xml:space="preserve"> REF _Ref5559228 \r \h </w:instrText>
      </w:r>
      <w:r w:rsidR="000B6935">
        <w:fldChar w:fldCharType="separate"/>
      </w:r>
      <w:r w:rsidR="009F0016">
        <w:t>[6]</w:t>
      </w:r>
      <w:r w:rsidR="000B6935">
        <w:fldChar w:fldCharType="end"/>
      </w:r>
      <w:r>
        <w:t>]</w:t>
      </w:r>
    </w:p>
    <w:p w14:paraId="6016EF48" w14:textId="5D4F365D" w:rsidR="001B416B" w:rsidRDefault="001B416B" w:rsidP="001B416B">
      <w:pPr>
        <w:pStyle w:val="3GPPAgreements"/>
      </w:pPr>
      <w:r>
        <w:rPr>
          <w:rFonts w:hint="eastAsia"/>
        </w:rPr>
        <w:t>DL PRS Resource is described by the following attributes</w:t>
      </w:r>
      <w:r>
        <w:t xml:space="preserve"> [Intel, </w:t>
      </w:r>
      <w:r w:rsidR="000B6935">
        <w:fldChar w:fldCharType="begin"/>
      </w:r>
      <w:r w:rsidR="000B6935">
        <w:instrText xml:space="preserve"> REF _Ref5559221 \r \h </w:instrText>
      </w:r>
      <w:r w:rsidR="000B6935">
        <w:fldChar w:fldCharType="separate"/>
      </w:r>
      <w:r w:rsidR="009F0016">
        <w:t>[7]</w:t>
      </w:r>
      <w:r w:rsidR="000B6935">
        <w:fldChar w:fldCharType="end"/>
      </w:r>
      <w:r>
        <w:t>]</w:t>
      </w:r>
    </w:p>
    <w:p w14:paraId="7F24844E" w14:textId="77777777" w:rsidR="001B416B" w:rsidRDefault="001B416B" w:rsidP="001B416B">
      <w:pPr>
        <w:pStyle w:val="3GPPAgreements"/>
        <w:numPr>
          <w:ilvl w:val="1"/>
          <w:numId w:val="8"/>
        </w:numPr>
      </w:pPr>
      <w:r>
        <w:rPr>
          <w:rFonts w:hint="eastAsia"/>
        </w:rPr>
        <w:t>Resource ID</w:t>
      </w:r>
    </w:p>
    <w:p w14:paraId="36F49122" w14:textId="77777777" w:rsidR="001B416B" w:rsidRDefault="001B416B" w:rsidP="001B416B">
      <w:pPr>
        <w:pStyle w:val="3GPPAgreements"/>
        <w:numPr>
          <w:ilvl w:val="1"/>
          <w:numId w:val="8"/>
        </w:numPr>
      </w:pPr>
      <w:r>
        <w:rPr>
          <w:rFonts w:hint="eastAsia"/>
        </w:rPr>
        <w:t>Frequency shift</w:t>
      </w:r>
    </w:p>
    <w:p w14:paraId="5F70954C" w14:textId="77777777" w:rsidR="001B416B" w:rsidRDefault="001B416B" w:rsidP="001B416B">
      <w:pPr>
        <w:pStyle w:val="3GPPAgreements"/>
        <w:numPr>
          <w:ilvl w:val="1"/>
          <w:numId w:val="8"/>
        </w:numPr>
      </w:pPr>
      <w:r>
        <w:rPr>
          <w:rFonts w:hint="eastAsia"/>
        </w:rPr>
        <w:t>Time Offset</w:t>
      </w:r>
    </w:p>
    <w:p w14:paraId="7D1C7D8A" w14:textId="77777777" w:rsidR="001B416B" w:rsidRDefault="001B416B" w:rsidP="001B416B">
      <w:pPr>
        <w:pStyle w:val="3GPPAgreements"/>
        <w:numPr>
          <w:ilvl w:val="1"/>
          <w:numId w:val="8"/>
        </w:numPr>
      </w:pPr>
      <w:r>
        <w:rPr>
          <w:rFonts w:hint="eastAsia"/>
        </w:rPr>
        <w:t xml:space="preserve">Duration of DL PRS </w:t>
      </w:r>
    </w:p>
    <w:p w14:paraId="49091DC7" w14:textId="77777777" w:rsidR="001B416B" w:rsidRDefault="001B416B" w:rsidP="001B416B">
      <w:pPr>
        <w:pStyle w:val="3GPPAgreements"/>
        <w:numPr>
          <w:ilvl w:val="1"/>
          <w:numId w:val="8"/>
        </w:numPr>
      </w:pPr>
      <w:r>
        <w:rPr>
          <w:rFonts w:hint="eastAsia"/>
        </w:rPr>
        <w:t>Resource Element Mapping Pattern</w:t>
      </w:r>
    </w:p>
    <w:p w14:paraId="7DC844DD" w14:textId="77777777" w:rsidR="001B416B" w:rsidRDefault="001B416B" w:rsidP="001B416B">
      <w:pPr>
        <w:pStyle w:val="3GPPAgreements"/>
        <w:numPr>
          <w:ilvl w:val="1"/>
          <w:numId w:val="8"/>
        </w:numPr>
      </w:pPr>
      <w:r>
        <w:rPr>
          <w:rFonts w:hint="eastAsia"/>
        </w:rPr>
        <w:t>Sequence ID</w:t>
      </w:r>
    </w:p>
    <w:p w14:paraId="0706CFDE" w14:textId="77777777" w:rsidR="001B416B" w:rsidRDefault="001B416B" w:rsidP="001B416B">
      <w:pPr>
        <w:pStyle w:val="3GPPAgreements"/>
        <w:numPr>
          <w:ilvl w:val="1"/>
          <w:numId w:val="8"/>
        </w:numPr>
      </w:pPr>
      <w:r>
        <w:rPr>
          <w:rFonts w:hint="eastAsia"/>
        </w:rPr>
        <w:t>Number of TX antenna ports</w:t>
      </w:r>
    </w:p>
    <w:p w14:paraId="2B613B9C" w14:textId="77777777" w:rsidR="001B416B" w:rsidRDefault="001B416B" w:rsidP="001B416B">
      <w:pPr>
        <w:pStyle w:val="3GPPAgreements"/>
        <w:numPr>
          <w:ilvl w:val="1"/>
          <w:numId w:val="8"/>
        </w:numPr>
      </w:pPr>
      <w:r>
        <w:rPr>
          <w:rFonts w:hint="eastAsia"/>
        </w:rPr>
        <w:t>Quasi-colocation information (QCL with other reference signals)</w:t>
      </w:r>
    </w:p>
    <w:p w14:paraId="04F69C02" w14:textId="6DB283FF" w:rsidR="001B416B" w:rsidRPr="00935A71" w:rsidRDefault="001B416B" w:rsidP="001B416B">
      <w:pPr>
        <w:pStyle w:val="3GPPAgreements"/>
      </w:pPr>
      <w:r w:rsidRPr="00935A71">
        <w:t>It is possible to configure the maximum number of OFDM symbols within a NR PRS resource to the entire slot</w:t>
      </w:r>
      <w:r>
        <w:t xml:space="preserve"> [Spreadtrum, </w:t>
      </w:r>
      <w:r w:rsidR="000B6935">
        <w:fldChar w:fldCharType="begin"/>
      </w:r>
      <w:r w:rsidR="000B6935">
        <w:instrText xml:space="preserve"> REF _Ref5559245 \r \h </w:instrText>
      </w:r>
      <w:r w:rsidR="000B6935">
        <w:fldChar w:fldCharType="separate"/>
      </w:r>
      <w:r w:rsidR="009F0016">
        <w:t>[12]</w:t>
      </w:r>
      <w:r w:rsidR="000B6935">
        <w:fldChar w:fldCharType="end"/>
      </w:r>
      <w:r>
        <w:t>]</w:t>
      </w:r>
    </w:p>
    <w:p w14:paraId="615A63AE" w14:textId="77777777" w:rsidR="001830CF" w:rsidRPr="006075F4" w:rsidRDefault="001830CF" w:rsidP="001B416B">
      <w:pPr>
        <w:pStyle w:val="3GPPAgreements"/>
        <w:numPr>
          <w:ilvl w:val="0"/>
          <w:numId w:val="0"/>
        </w:numPr>
        <w:ind w:left="284"/>
      </w:pPr>
    </w:p>
    <w:p w14:paraId="5A7E6CBE" w14:textId="77777777" w:rsidR="00143606" w:rsidRPr="00350E94" w:rsidRDefault="00143606" w:rsidP="00143606">
      <w:pPr>
        <w:pStyle w:val="3GPPAgreements"/>
        <w:numPr>
          <w:ilvl w:val="0"/>
          <w:numId w:val="0"/>
        </w:numPr>
        <w:rPr>
          <w:b/>
          <w:highlight w:val="cyan"/>
        </w:rPr>
      </w:pPr>
      <w:r>
        <w:rPr>
          <w:b/>
          <w:highlight w:val="cyan"/>
        </w:rPr>
        <w:t>Potential p</w:t>
      </w:r>
      <w:r w:rsidRPr="00B42D87">
        <w:rPr>
          <w:b/>
          <w:highlight w:val="cyan"/>
        </w:rPr>
        <w:t>roposal for agreement:</w:t>
      </w:r>
    </w:p>
    <w:p w14:paraId="3F1E917C" w14:textId="4B2B7528" w:rsidR="00143606" w:rsidRDefault="00143606" w:rsidP="00143606">
      <w:pPr>
        <w:pStyle w:val="3GPPAgreements"/>
      </w:pPr>
      <w:r>
        <w:t>DL PRS Resource is uniquely associated  with TRP beam</w:t>
      </w:r>
    </w:p>
    <w:p w14:paraId="12C0216F" w14:textId="77777777" w:rsidR="00143606" w:rsidRDefault="00143606" w:rsidP="00143606">
      <w:pPr>
        <w:pStyle w:val="3GPPAgreements"/>
      </w:pPr>
      <w:r>
        <w:t>DL PRS Resource is characterized by the following parameters:</w:t>
      </w:r>
    </w:p>
    <w:p w14:paraId="49162313" w14:textId="4048F376" w:rsidR="00A57947" w:rsidRDefault="00A57947" w:rsidP="00A57947">
      <w:pPr>
        <w:pStyle w:val="3GPPAgreements"/>
        <w:numPr>
          <w:ilvl w:val="1"/>
          <w:numId w:val="8"/>
        </w:numPr>
      </w:pPr>
      <w:r>
        <w:rPr>
          <w:rFonts w:hint="eastAsia"/>
        </w:rPr>
        <w:t>Resource ID</w:t>
      </w:r>
    </w:p>
    <w:p w14:paraId="17C46813" w14:textId="4B882038" w:rsidR="00A57947" w:rsidRDefault="00A57947" w:rsidP="00A57947">
      <w:pPr>
        <w:pStyle w:val="3GPPAgreements"/>
        <w:numPr>
          <w:ilvl w:val="1"/>
          <w:numId w:val="8"/>
        </w:numPr>
      </w:pPr>
      <w:r>
        <w:rPr>
          <w:rFonts w:hint="eastAsia"/>
        </w:rPr>
        <w:t>Sequence ID</w:t>
      </w:r>
    </w:p>
    <w:p w14:paraId="1C11293B" w14:textId="4F26D1D6" w:rsidR="00A57947" w:rsidRDefault="000B6935" w:rsidP="00A57947">
      <w:pPr>
        <w:pStyle w:val="3GPPAgreements"/>
        <w:numPr>
          <w:ilvl w:val="1"/>
          <w:numId w:val="8"/>
        </w:numPr>
      </w:pPr>
      <w:r>
        <w:t>[</w:t>
      </w:r>
      <w:r w:rsidR="00A57947">
        <w:rPr>
          <w:rFonts w:hint="eastAsia"/>
        </w:rPr>
        <w:t>Time Offset</w:t>
      </w:r>
      <w:r>
        <w:t xml:space="preserve"> with respect to DL PRS Resource Set]</w:t>
      </w:r>
    </w:p>
    <w:p w14:paraId="59678796" w14:textId="3126AFC9" w:rsidR="00A57947" w:rsidRDefault="000B6935" w:rsidP="00A57947">
      <w:pPr>
        <w:pStyle w:val="3GPPAgreements"/>
        <w:numPr>
          <w:ilvl w:val="1"/>
          <w:numId w:val="8"/>
        </w:numPr>
      </w:pPr>
      <w:r>
        <w:t>[Number of symbols]</w:t>
      </w:r>
    </w:p>
    <w:p w14:paraId="2DCC0D4B" w14:textId="48AD0307" w:rsidR="00A57947" w:rsidRDefault="000B6935" w:rsidP="00A57947">
      <w:pPr>
        <w:pStyle w:val="3GPPAgreements"/>
        <w:numPr>
          <w:ilvl w:val="1"/>
          <w:numId w:val="8"/>
        </w:numPr>
      </w:pPr>
      <w:r>
        <w:t>[</w:t>
      </w:r>
      <w:r w:rsidR="00A57947">
        <w:rPr>
          <w:rFonts w:hint="eastAsia"/>
        </w:rPr>
        <w:t>Resource Element Mapping Pattern</w:t>
      </w:r>
      <w:r w:rsidR="00A57947" w:rsidRPr="00A57947">
        <w:rPr>
          <w:rFonts w:hint="eastAsia"/>
        </w:rPr>
        <w:t xml:space="preserve"> </w:t>
      </w:r>
      <w:r w:rsidR="00A57947">
        <w:t xml:space="preserve">and </w:t>
      </w:r>
      <w:r w:rsidR="00A57947">
        <w:rPr>
          <w:rFonts w:hint="eastAsia"/>
        </w:rPr>
        <w:t>Frequency shift</w:t>
      </w:r>
      <w:r>
        <w:t>]</w:t>
      </w:r>
    </w:p>
    <w:p w14:paraId="1FDE734D" w14:textId="2FC23661" w:rsidR="00A57947" w:rsidRDefault="000B6935" w:rsidP="00A57947">
      <w:pPr>
        <w:pStyle w:val="3GPPAgreements"/>
        <w:numPr>
          <w:ilvl w:val="1"/>
          <w:numId w:val="8"/>
        </w:numPr>
      </w:pPr>
      <w:r>
        <w:t>[</w:t>
      </w:r>
      <w:r w:rsidR="00A57947">
        <w:rPr>
          <w:rFonts w:hint="eastAsia"/>
        </w:rPr>
        <w:t>Number of TX antenna ports</w:t>
      </w:r>
      <w:r>
        <w:t>]</w:t>
      </w:r>
    </w:p>
    <w:p w14:paraId="21422BBA" w14:textId="7E64A1BE" w:rsidR="000B6935" w:rsidRDefault="000B6935" w:rsidP="000B6935">
      <w:pPr>
        <w:pStyle w:val="3GPPAgreements"/>
        <w:numPr>
          <w:ilvl w:val="1"/>
          <w:numId w:val="8"/>
        </w:numPr>
      </w:pPr>
      <w:r>
        <w:t>[</w:t>
      </w:r>
      <w:r w:rsidR="00A57947">
        <w:rPr>
          <w:rFonts w:hint="eastAsia"/>
        </w:rPr>
        <w:t>Quasi-colocation information (QCL with other reference signals)</w:t>
      </w:r>
      <w:r>
        <w:t>]</w:t>
      </w:r>
    </w:p>
    <w:p w14:paraId="6C10BE0E" w14:textId="77777777" w:rsidR="000B6935" w:rsidRDefault="000B6935" w:rsidP="000B6935">
      <w:pPr>
        <w:pStyle w:val="3GPPAgreements"/>
        <w:numPr>
          <w:ilvl w:val="0"/>
          <w:numId w:val="0"/>
        </w:numPr>
        <w:ind w:left="567"/>
      </w:pPr>
    </w:p>
    <w:p w14:paraId="14166B21" w14:textId="51B01B36" w:rsidR="000B6935" w:rsidRPr="007A6D88" w:rsidRDefault="000B6935" w:rsidP="000B6935">
      <w:pPr>
        <w:pStyle w:val="3GPPAgreements"/>
        <w:numPr>
          <w:ilvl w:val="0"/>
          <w:numId w:val="0"/>
        </w:numPr>
        <w:ind w:left="284" w:hanging="284"/>
        <w:rPr>
          <w:u w:val="single"/>
        </w:rPr>
      </w:pPr>
      <w:r w:rsidRPr="007A6D88">
        <w:rPr>
          <w:u w:val="single"/>
        </w:rPr>
        <w:t>Companies are encouraged to express views on parameters describing DL PRS Resource for the next meeting.</w:t>
      </w:r>
    </w:p>
    <w:p w14:paraId="71C1F17F" w14:textId="77777777" w:rsidR="00C23178" w:rsidRPr="00C23178" w:rsidRDefault="00C23178" w:rsidP="00C23178">
      <w:pPr>
        <w:pStyle w:val="3GPPText"/>
      </w:pPr>
    </w:p>
    <w:p w14:paraId="3EEC6250" w14:textId="60FCC999" w:rsidR="00B6029F" w:rsidRDefault="00434DE3" w:rsidP="006A4C70">
      <w:pPr>
        <w:pStyle w:val="Heading2"/>
        <w:tabs>
          <w:tab w:val="clear" w:pos="5255"/>
          <w:tab w:val="num" w:pos="300"/>
        </w:tabs>
        <w:ind w:left="284" w:hanging="284"/>
      </w:pPr>
      <w:r>
        <w:lastRenderedPageBreak/>
        <w:t xml:space="preserve">Aspect </w:t>
      </w:r>
      <w:r w:rsidR="00AA45E5">
        <w:t>2</w:t>
      </w:r>
      <w:r>
        <w:t xml:space="preserve">. </w:t>
      </w:r>
      <w:r w:rsidR="00B6029F">
        <w:t>DL PRS Resource Set</w:t>
      </w:r>
      <w:r>
        <w:t xml:space="preserve"> Configuration</w:t>
      </w:r>
    </w:p>
    <w:p w14:paraId="1FD6B1C2" w14:textId="79C2E95F" w:rsidR="00053BA6" w:rsidRPr="00053BA6" w:rsidRDefault="00053BA6" w:rsidP="00053BA6">
      <w:pPr>
        <w:pStyle w:val="3GPPText"/>
      </w:pPr>
      <w:r>
        <w:t xml:space="preserve">The following views were expressed with respect to </w:t>
      </w:r>
      <w:r w:rsidR="00F301FA">
        <w:t xml:space="preserve">introduction of the </w:t>
      </w:r>
      <w:r>
        <w:t>DL PRS Resource Set</w:t>
      </w:r>
      <w:r w:rsidR="000B6935">
        <w:t>, which was discussed but not agreed during the study item phase</w:t>
      </w:r>
      <w:r>
        <w:t>:</w:t>
      </w:r>
    </w:p>
    <w:p w14:paraId="30B613D6" w14:textId="0A894F9A" w:rsidR="00A57947" w:rsidRDefault="00F301FA" w:rsidP="00A57947">
      <w:pPr>
        <w:pStyle w:val="3GPPAgreements"/>
      </w:pPr>
      <w:r w:rsidRPr="00554585">
        <w:t>Configuration of DL PRS Resource Set is supported for NR Positioning</w:t>
      </w:r>
      <w:r w:rsidR="00A57947">
        <w:t>.</w:t>
      </w:r>
      <w:r w:rsidR="000B6935">
        <w:t xml:space="preserve"> T</w:t>
      </w:r>
      <w:r w:rsidR="00A57947">
        <w:rPr>
          <w:rFonts w:hint="eastAsia"/>
        </w:rPr>
        <w:t>he following parameters are expected to have the same settings across all DL PRS Resources within DL PRS Resource Set</w:t>
      </w:r>
      <w:r w:rsidR="00A57947">
        <w:t xml:space="preserve"> [Intel, </w:t>
      </w:r>
      <w:r w:rsidR="000B6935">
        <w:fldChar w:fldCharType="begin"/>
      </w:r>
      <w:r w:rsidR="000B6935">
        <w:instrText xml:space="preserve"> REF _Ref5559221 \r \h </w:instrText>
      </w:r>
      <w:r w:rsidR="000B6935">
        <w:fldChar w:fldCharType="separate"/>
      </w:r>
      <w:r w:rsidR="009F0016">
        <w:t>[7]</w:t>
      </w:r>
      <w:r w:rsidR="000B6935">
        <w:fldChar w:fldCharType="end"/>
      </w:r>
      <w:r w:rsidR="00A57947">
        <w:t>]</w:t>
      </w:r>
      <w:r w:rsidR="00A57947">
        <w:rPr>
          <w:rFonts w:hint="eastAsia"/>
        </w:rPr>
        <w:t>:</w:t>
      </w:r>
    </w:p>
    <w:p w14:paraId="5423C132" w14:textId="77777777" w:rsidR="00A57947" w:rsidRDefault="00A57947" w:rsidP="00A57947">
      <w:pPr>
        <w:pStyle w:val="3GPPAgreements"/>
        <w:numPr>
          <w:ilvl w:val="1"/>
          <w:numId w:val="8"/>
        </w:numPr>
      </w:pPr>
      <w:r>
        <w:rPr>
          <w:rFonts w:hint="eastAsia"/>
        </w:rPr>
        <w:t xml:space="preserve">Bandwidth </w:t>
      </w:r>
      <w:r>
        <w:rPr>
          <w:rFonts w:hint="eastAsia"/>
        </w:rPr>
        <w:t>–</w:t>
      </w:r>
      <w:r>
        <w:rPr>
          <w:rFonts w:hint="eastAsia"/>
        </w:rPr>
        <w:t xml:space="preserve"> can be defined at DL PRS Pool level</w:t>
      </w:r>
    </w:p>
    <w:p w14:paraId="7AB78DCD" w14:textId="77777777" w:rsidR="00A57947" w:rsidRDefault="00A57947" w:rsidP="00A57947">
      <w:pPr>
        <w:pStyle w:val="3GPPAgreements"/>
        <w:numPr>
          <w:ilvl w:val="1"/>
          <w:numId w:val="8"/>
        </w:numPr>
      </w:pPr>
      <w:r>
        <w:rPr>
          <w:rFonts w:hint="eastAsia"/>
        </w:rPr>
        <w:t xml:space="preserve">Periodicity and offset </w:t>
      </w:r>
      <w:r>
        <w:rPr>
          <w:rFonts w:hint="eastAsia"/>
        </w:rPr>
        <w:t>–</w:t>
      </w:r>
      <w:r>
        <w:rPr>
          <w:rFonts w:hint="eastAsia"/>
        </w:rPr>
        <w:t xml:space="preserve"> can be defined at DL PRS Pool level</w:t>
      </w:r>
    </w:p>
    <w:p w14:paraId="6EC7EE3A" w14:textId="77777777" w:rsidR="00A57947" w:rsidRDefault="00A57947" w:rsidP="00A57947">
      <w:pPr>
        <w:pStyle w:val="3GPPAgreements"/>
        <w:numPr>
          <w:ilvl w:val="1"/>
          <w:numId w:val="8"/>
        </w:numPr>
      </w:pPr>
      <w:r>
        <w:rPr>
          <w:rFonts w:hint="eastAsia"/>
        </w:rPr>
        <w:t xml:space="preserve">Duration of DL PRS </w:t>
      </w:r>
    </w:p>
    <w:p w14:paraId="070B118C" w14:textId="77777777" w:rsidR="00A57947" w:rsidRDefault="00A57947" w:rsidP="00A57947">
      <w:pPr>
        <w:pStyle w:val="3GPPAgreements"/>
        <w:numPr>
          <w:ilvl w:val="1"/>
          <w:numId w:val="8"/>
        </w:numPr>
      </w:pPr>
      <w:r>
        <w:rPr>
          <w:rFonts w:hint="eastAsia"/>
        </w:rPr>
        <w:t>Number of TX antenna ports</w:t>
      </w:r>
    </w:p>
    <w:p w14:paraId="4EACDFAE" w14:textId="77777777" w:rsidR="00A57947" w:rsidRDefault="00A57947" w:rsidP="00A57947">
      <w:pPr>
        <w:pStyle w:val="3GPPAgreements"/>
        <w:numPr>
          <w:ilvl w:val="1"/>
          <w:numId w:val="8"/>
        </w:numPr>
      </w:pPr>
      <w:r>
        <w:rPr>
          <w:rFonts w:hint="eastAsia"/>
        </w:rPr>
        <w:t>Quasi-colocation information (QCL with other reference signals)</w:t>
      </w:r>
    </w:p>
    <w:p w14:paraId="028990D4" w14:textId="2B15E94A" w:rsidR="00B6029F" w:rsidRDefault="00053BA6" w:rsidP="00053BA6">
      <w:pPr>
        <w:pStyle w:val="3GPPAgreements"/>
      </w:pPr>
      <w:r w:rsidRPr="00A46D85">
        <w:t>A NR DL PRS resource set is defined as a set of one or more NR DL PRS resources assigned to the same TRP</w:t>
      </w:r>
      <w:r w:rsidR="003451D9">
        <w:t>.</w:t>
      </w:r>
      <w:r w:rsidRPr="00A46D85">
        <w:t xml:space="preserve"> </w:t>
      </w:r>
      <w:r w:rsidR="003451D9" w:rsidRPr="00D06EC5">
        <w:t>A NR DL PRS occasion is defined as a set of one or more consecutive and/or con</w:t>
      </w:r>
      <w:r w:rsidR="003451D9">
        <w:t xml:space="preserve">current NR DL PRS resource sets. </w:t>
      </w:r>
      <w:r w:rsidR="00F301FA">
        <w:t>[</w:t>
      </w:r>
      <w:r w:rsidRPr="00A46D85">
        <w:t>Nokia</w:t>
      </w:r>
      <w:r w:rsidR="00F301FA">
        <w:t xml:space="preserve">, </w:t>
      </w:r>
      <w:r w:rsidR="000B6935">
        <w:fldChar w:fldCharType="begin"/>
      </w:r>
      <w:r w:rsidR="000B6935">
        <w:instrText xml:space="preserve"> REF _Ref5559517 \r \h </w:instrText>
      </w:r>
      <w:r w:rsidR="000B6935">
        <w:fldChar w:fldCharType="separate"/>
      </w:r>
      <w:r w:rsidR="009F0016">
        <w:t>[14]</w:t>
      </w:r>
      <w:r w:rsidR="000B6935">
        <w:fldChar w:fldCharType="end"/>
      </w:r>
      <w:r w:rsidR="00F301FA">
        <w:t>]</w:t>
      </w:r>
    </w:p>
    <w:p w14:paraId="46D855EA" w14:textId="0B9D8FFA" w:rsidR="00A46D85" w:rsidRDefault="00A46D85" w:rsidP="00A46D85">
      <w:pPr>
        <w:pStyle w:val="3GPPAgreements"/>
      </w:pPr>
      <w:r>
        <w:rPr>
          <w:lang w:eastAsia="ko-KR"/>
        </w:rPr>
        <w:t xml:space="preserve">NR defines PRS resource set that contains one or multiple PRS resource(s) </w:t>
      </w:r>
      <w:r w:rsidR="00F301FA">
        <w:t>[</w:t>
      </w:r>
      <w:r>
        <w:t>LGE</w:t>
      </w:r>
      <w:r w:rsidR="00F301FA">
        <w:t xml:space="preserve">, </w:t>
      </w:r>
      <w:r w:rsidR="000B6935">
        <w:fldChar w:fldCharType="begin"/>
      </w:r>
      <w:r w:rsidR="000B6935">
        <w:instrText xml:space="preserve"> REF _Ref5559195 \r \h </w:instrText>
      </w:r>
      <w:r w:rsidR="000B6935">
        <w:fldChar w:fldCharType="separate"/>
      </w:r>
      <w:r w:rsidR="009F0016">
        <w:t>[5]</w:t>
      </w:r>
      <w:r w:rsidR="000B6935">
        <w:fldChar w:fldCharType="end"/>
      </w:r>
      <w:r w:rsidR="00F301FA">
        <w:t>]</w:t>
      </w:r>
    </w:p>
    <w:p w14:paraId="4F7F445B" w14:textId="28F8CC50" w:rsidR="00A46D85" w:rsidRDefault="00A46D85" w:rsidP="00A46D85">
      <w:pPr>
        <w:pStyle w:val="3GPPAgreements"/>
        <w:rPr>
          <w:lang w:eastAsia="ko-KR"/>
        </w:rPr>
      </w:pPr>
      <w:r w:rsidRPr="0046724E">
        <w:rPr>
          <w:rFonts w:hint="eastAsia"/>
          <w:lang w:eastAsia="ko-KR"/>
        </w:rPr>
        <w:t>A set of PRS resources with different resource IDs should be defined to support the multi-beam-based enhancements.</w:t>
      </w:r>
      <w:r>
        <w:rPr>
          <w:lang w:eastAsia="ko-KR"/>
        </w:rPr>
        <w:t xml:space="preserve"> </w:t>
      </w:r>
      <w:r w:rsidRPr="00B8561F">
        <w:rPr>
          <w:lang w:eastAsia="ko-KR"/>
        </w:rPr>
        <w:t xml:space="preserve">The resource IDs / beam information should be included in the assistance data and reporting information that </w:t>
      </w:r>
      <w:r>
        <w:rPr>
          <w:lang w:eastAsia="ko-KR"/>
        </w:rPr>
        <w:t xml:space="preserve">exchange between LMF and UE/gNB </w:t>
      </w:r>
      <w:r w:rsidR="00F301FA">
        <w:rPr>
          <w:lang w:eastAsia="ko-KR"/>
        </w:rPr>
        <w:t>[</w:t>
      </w:r>
      <w:r>
        <w:rPr>
          <w:lang w:eastAsia="ko-KR"/>
        </w:rPr>
        <w:t>CMCC</w:t>
      </w:r>
      <w:r w:rsidR="00F301FA">
        <w:rPr>
          <w:lang w:eastAsia="ko-KR"/>
        </w:rPr>
        <w:t xml:space="preserve">, </w:t>
      </w:r>
      <w:r w:rsidR="000B6935">
        <w:rPr>
          <w:lang w:eastAsia="ko-KR"/>
        </w:rPr>
        <w:fldChar w:fldCharType="begin"/>
      </w:r>
      <w:r w:rsidR="000B6935">
        <w:rPr>
          <w:lang w:eastAsia="ko-KR"/>
        </w:rPr>
        <w:instrText xml:space="preserve"> REF _Ref5559541 \r \h </w:instrText>
      </w:r>
      <w:r w:rsidR="000B6935">
        <w:rPr>
          <w:lang w:eastAsia="ko-KR"/>
        </w:rPr>
      </w:r>
      <w:r w:rsidR="000B6935">
        <w:rPr>
          <w:lang w:eastAsia="ko-KR"/>
        </w:rPr>
        <w:fldChar w:fldCharType="separate"/>
      </w:r>
      <w:r w:rsidR="009F0016">
        <w:rPr>
          <w:lang w:eastAsia="ko-KR"/>
        </w:rPr>
        <w:t>[11]</w:t>
      </w:r>
      <w:r w:rsidR="000B6935">
        <w:rPr>
          <w:lang w:eastAsia="ko-KR"/>
        </w:rPr>
        <w:fldChar w:fldCharType="end"/>
      </w:r>
      <w:r w:rsidR="00F301FA">
        <w:rPr>
          <w:lang w:eastAsia="ko-KR"/>
        </w:rPr>
        <w:t>]</w:t>
      </w:r>
    </w:p>
    <w:p w14:paraId="2027244A" w14:textId="39D05365" w:rsidR="00A46D85" w:rsidRDefault="00A46D85" w:rsidP="00A46D85">
      <w:pPr>
        <w:pStyle w:val="3GPPAgreements"/>
      </w:pPr>
      <w:r w:rsidRPr="003D61C3">
        <w:t>NR should consider introducing the muting for the DL PRS transmission. The PRS muting patterns should take the multi</w:t>
      </w:r>
      <w:r w:rsidR="004C416F">
        <w:t xml:space="preserve"> </w:t>
      </w:r>
      <w:r w:rsidRPr="003D61C3">
        <w:t xml:space="preserve">beam transmission of the DL PRS signals into consideration. </w:t>
      </w:r>
      <w:bookmarkStart w:id="2" w:name="_Toc5113981"/>
      <w:bookmarkStart w:id="3" w:name="_Toc5114005"/>
      <w:r w:rsidRPr="003D61C3">
        <w:t xml:space="preserve">Muting configurations can be supported in different levels, including 1) at the level of </w:t>
      </w:r>
      <w:r w:rsidR="00044022">
        <w:t xml:space="preserve">PRS groups; 2) at the level of </w:t>
      </w:r>
      <w:r w:rsidRPr="003D61C3">
        <w:t>PRS occasions; 3) at the level of PRS resource sets; and 4) at the level of PRS resources.</w:t>
      </w:r>
      <w:bookmarkEnd w:id="2"/>
      <w:bookmarkEnd w:id="3"/>
      <w:r w:rsidRPr="003D61C3">
        <w:t xml:space="preserve"> </w:t>
      </w:r>
      <w:r w:rsidR="00F301FA">
        <w:t>[</w:t>
      </w:r>
      <w:r>
        <w:t>CATT</w:t>
      </w:r>
      <w:r w:rsidR="00F301FA">
        <w:t xml:space="preserve">, </w:t>
      </w:r>
      <w:r w:rsidR="000B6935">
        <w:fldChar w:fldCharType="begin"/>
      </w:r>
      <w:r w:rsidR="000B6935">
        <w:instrText xml:space="preserve"> REF _Ref5559579 \r \h </w:instrText>
      </w:r>
      <w:r w:rsidR="000B6935">
        <w:fldChar w:fldCharType="separate"/>
      </w:r>
      <w:r w:rsidR="009F0016">
        <w:t>[15]</w:t>
      </w:r>
      <w:r w:rsidR="000B6935">
        <w:fldChar w:fldCharType="end"/>
      </w:r>
      <w:r w:rsidR="00F301FA">
        <w:t>]</w:t>
      </w:r>
    </w:p>
    <w:p w14:paraId="3BB560C0" w14:textId="76F16795" w:rsidR="001B416B" w:rsidRPr="001B416B" w:rsidRDefault="001B416B" w:rsidP="001B416B">
      <w:pPr>
        <w:pStyle w:val="3GPPAgreements"/>
      </w:pPr>
      <w:r w:rsidRPr="00001537">
        <w:t>Define a PRS resource set as a collection of one or multiple PRS resources transmitted fr</w:t>
      </w:r>
      <w:r>
        <w:t xml:space="preserve">om the same transmission point [Qualcomm, </w:t>
      </w:r>
      <w:r w:rsidR="000B6935">
        <w:fldChar w:fldCharType="begin"/>
      </w:r>
      <w:r w:rsidR="000B6935">
        <w:instrText xml:space="preserve"> REF _Ref5559586 \r \h </w:instrText>
      </w:r>
      <w:r w:rsidR="000B6935">
        <w:fldChar w:fldCharType="separate"/>
      </w:r>
      <w:r w:rsidR="009F0016">
        <w:t>[13]</w:t>
      </w:r>
      <w:r w:rsidR="000B6935">
        <w:fldChar w:fldCharType="end"/>
      </w:r>
      <w:r>
        <w:t>]</w:t>
      </w:r>
    </w:p>
    <w:p w14:paraId="639E54BD" w14:textId="33F8098C" w:rsidR="000E2520" w:rsidRDefault="000E2520" w:rsidP="000E2520">
      <w:pPr>
        <w:pStyle w:val="3GPPAgreements"/>
      </w:pPr>
      <w:r>
        <w:t>A</w:t>
      </w:r>
      <w:r w:rsidRPr="00CB0981">
        <w:t xml:space="preserve"> set of PRS resources represent a bea</w:t>
      </w:r>
      <w:r>
        <w:t xml:space="preserve">m direction of PRS transmission </w:t>
      </w:r>
      <w:r w:rsidR="00F301FA">
        <w:t>[</w:t>
      </w:r>
      <w:r>
        <w:t>Sony</w:t>
      </w:r>
      <w:r w:rsidR="00F301FA">
        <w:t xml:space="preserve">, </w:t>
      </w:r>
      <w:r w:rsidR="000B6935">
        <w:fldChar w:fldCharType="begin"/>
      </w:r>
      <w:r w:rsidR="000B6935">
        <w:instrText xml:space="preserve"> REF _Ref5559228 \r \h </w:instrText>
      </w:r>
      <w:r w:rsidR="000B6935">
        <w:fldChar w:fldCharType="separate"/>
      </w:r>
      <w:r w:rsidR="009F0016">
        <w:t>[6]</w:t>
      </w:r>
      <w:r w:rsidR="000B6935">
        <w:fldChar w:fldCharType="end"/>
      </w:r>
      <w:r w:rsidR="00F301FA">
        <w:t>]</w:t>
      </w:r>
    </w:p>
    <w:p w14:paraId="42EFDC57" w14:textId="111BBB5D" w:rsidR="000E2520" w:rsidRPr="003A4A10" w:rsidRDefault="000E2520" w:rsidP="000E2520">
      <w:pPr>
        <w:pStyle w:val="3GPPAgreements"/>
      </w:pPr>
      <w:r w:rsidRPr="003A4A10">
        <w:t>Tx PRS beam sweeping should be supported with following multi-level PRS block structure to improve hearability and enable Rx beam selection</w:t>
      </w:r>
      <w:r>
        <w:t xml:space="preserve"> </w:t>
      </w:r>
      <w:r w:rsidR="00F301FA">
        <w:t>[</w:t>
      </w:r>
      <w:r>
        <w:t>Samsung</w:t>
      </w:r>
      <w:r w:rsidR="00F301FA">
        <w:t xml:space="preserve">, </w:t>
      </w:r>
      <w:r w:rsidR="000B6935">
        <w:fldChar w:fldCharType="begin"/>
      </w:r>
      <w:r w:rsidR="000B6935">
        <w:instrText xml:space="preserve"> REF _Ref5559609 \r \h </w:instrText>
      </w:r>
      <w:r w:rsidR="000B6935">
        <w:fldChar w:fldCharType="separate"/>
      </w:r>
      <w:r w:rsidR="009F0016">
        <w:t>[8]</w:t>
      </w:r>
      <w:r w:rsidR="000B6935">
        <w:fldChar w:fldCharType="end"/>
      </w:r>
      <w:r w:rsidR="00F301FA">
        <w:t>]</w:t>
      </w:r>
    </w:p>
    <w:p w14:paraId="06E4C1F6" w14:textId="77777777" w:rsidR="000E2520" w:rsidRPr="003A4A10" w:rsidRDefault="000E2520" w:rsidP="000E2520">
      <w:pPr>
        <w:pStyle w:val="3GPPAgreements"/>
        <w:numPr>
          <w:ilvl w:val="1"/>
          <w:numId w:val="8"/>
        </w:numPr>
      </w:pPr>
      <w:r w:rsidRPr="003A4A10">
        <w:t>PRS block set;</w:t>
      </w:r>
    </w:p>
    <w:p w14:paraId="10F1B15E" w14:textId="77777777" w:rsidR="000E2520" w:rsidRPr="003A4A10" w:rsidRDefault="000E2520" w:rsidP="000E2520">
      <w:pPr>
        <w:pStyle w:val="3GPPAgreements"/>
        <w:numPr>
          <w:ilvl w:val="1"/>
          <w:numId w:val="8"/>
        </w:numPr>
      </w:pPr>
      <w:r w:rsidRPr="003A4A10">
        <w:t>PRS block sub-set;</w:t>
      </w:r>
    </w:p>
    <w:p w14:paraId="232E2310" w14:textId="77777777" w:rsidR="000E2520" w:rsidRPr="003A4A10" w:rsidRDefault="000E2520" w:rsidP="000E2520">
      <w:pPr>
        <w:pStyle w:val="3GPPAgreements"/>
        <w:numPr>
          <w:ilvl w:val="1"/>
          <w:numId w:val="8"/>
        </w:numPr>
      </w:pPr>
      <w:r w:rsidRPr="003A4A10">
        <w:t>PRS block.</w:t>
      </w:r>
    </w:p>
    <w:p w14:paraId="5DD3B263" w14:textId="70D151D0" w:rsidR="00053BA6" w:rsidRPr="001B416B" w:rsidRDefault="00053BA6" w:rsidP="00053BA6">
      <w:pPr>
        <w:pStyle w:val="3GPPAgreements"/>
        <w:rPr>
          <w:bCs/>
        </w:rPr>
      </w:pPr>
      <w:r w:rsidRPr="00156749">
        <w:t>NR PRS resource sets are defined at least for beam sweeping purpose</w:t>
      </w:r>
      <w:r w:rsidR="00ED32FD">
        <w:t>s [</w:t>
      </w:r>
      <w:r>
        <w:t>Huawei</w:t>
      </w:r>
      <w:r w:rsidR="00ED32FD">
        <w:t xml:space="preserve">, </w:t>
      </w:r>
      <w:r w:rsidR="000B6935">
        <w:fldChar w:fldCharType="begin"/>
      </w:r>
      <w:r w:rsidR="000B6935">
        <w:instrText xml:space="preserve"> REF _Ref5559627 \r \h </w:instrText>
      </w:r>
      <w:r w:rsidR="000B6935">
        <w:fldChar w:fldCharType="separate"/>
      </w:r>
      <w:r w:rsidR="009F0016">
        <w:t>[2]</w:t>
      </w:r>
      <w:r w:rsidR="000B6935">
        <w:fldChar w:fldCharType="end"/>
      </w:r>
      <w:r w:rsidR="00ED32FD">
        <w:t>]</w:t>
      </w:r>
    </w:p>
    <w:p w14:paraId="6A163B7C" w14:textId="77777777" w:rsidR="00053BA6" w:rsidRDefault="00053BA6" w:rsidP="00053BA6">
      <w:pPr>
        <w:pStyle w:val="3GPPAgreements"/>
        <w:numPr>
          <w:ilvl w:val="0"/>
          <w:numId w:val="0"/>
        </w:numPr>
        <w:ind w:left="284" w:hanging="284"/>
        <w:rPr>
          <w:lang w:val="en-GB"/>
        </w:rPr>
      </w:pPr>
    </w:p>
    <w:p w14:paraId="1484E383" w14:textId="55DB2B0C" w:rsidR="001B416B" w:rsidRPr="00B55E9B" w:rsidRDefault="001B416B" w:rsidP="001B416B">
      <w:pPr>
        <w:pStyle w:val="3GPPAgreements"/>
        <w:numPr>
          <w:ilvl w:val="0"/>
          <w:numId w:val="0"/>
        </w:numPr>
        <w:rPr>
          <w:b/>
        </w:rPr>
      </w:pPr>
      <w:r>
        <w:rPr>
          <w:b/>
          <w:highlight w:val="cyan"/>
        </w:rPr>
        <w:t>Potential p</w:t>
      </w:r>
      <w:r w:rsidRPr="00B42D87">
        <w:rPr>
          <w:b/>
          <w:highlight w:val="cyan"/>
        </w:rPr>
        <w:t>roposal for agreement:</w:t>
      </w:r>
    </w:p>
    <w:p w14:paraId="310A4364" w14:textId="6CEADDDE" w:rsidR="00B42D87" w:rsidRDefault="00B55E9B" w:rsidP="00C23178">
      <w:pPr>
        <w:pStyle w:val="3GPPAgreements"/>
      </w:pPr>
      <w:r w:rsidRPr="00A46D85">
        <w:t xml:space="preserve">DL PRS </w:t>
      </w:r>
      <w:r w:rsidR="00F301FA">
        <w:t>R</w:t>
      </w:r>
      <w:r w:rsidRPr="00A46D85">
        <w:t xml:space="preserve">esource </w:t>
      </w:r>
      <w:r w:rsidR="00F301FA">
        <w:t>S</w:t>
      </w:r>
      <w:r w:rsidRPr="00A46D85">
        <w:t xml:space="preserve">et is defined as a set of DL PRS </w:t>
      </w:r>
      <w:r w:rsidR="00F301FA">
        <w:t>R</w:t>
      </w:r>
      <w:r w:rsidRPr="00A46D85">
        <w:t>esources</w:t>
      </w:r>
      <w:r w:rsidR="001B416B">
        <w:t xml:space="preserve"> </w:t>
      </w:r>
      <w:r w:rsidR="00143606">
        <w:t>associated with</w:t>
      </w:r>
      <w:r w:rsidR="001B416B">
        <w:t xml:space="preserve"> the same </w:t>
      </w:r>
      <w:r w:rsidR="00143606">
        <w:t>TRP (</w:t>
      </w:r>
      <w:r w:rsidR="001B416B">
        <w:t>transmission reception point</w:t>
      </w:r>
      <w:r w:rsidR="00143606">
        <w:t>)</w:t>
      </w:r>
    </w:p>
    <w:p w14:paraId="69DB09F9" w14:textId="6BE642DC" w:rsidR="00A46D85" w:rsidRDefault="00F301FA" w:rsidP="00B27D81">
      <w:pPr>
        <w:pStyle w:val="3GPPAgreements"/>
      </w:pPr>
      <w:r>
        <w:t>DL PR</w:t>
      </w:r>
      <w:r w:rsidR="00B42D87">
        <w:t>S</w:t>
      </w:r>
      <w:r>
        <w:t xml:space="preserve"> Resource Set </w:t>
      </w:r>
      <w:r w:rsidR="00B42D87">
        <w:t>is characterized by the following parameters</w:t>
      </w:r>
    </w:p>
    <w:p w14:paraId="60962168" w14:textId="7B9FD340" w:rsidR="006D10DF" w:rsidRDefault="006D10DF" w:rsidP="006D10DF">
      <w:pPr>
        <w:pStyle w:val="3GPPAgreements"/>
        <w:numPr>
          <w:ilvl w:val="1"/>
          <w:numId w:val="8"/>
        </w:numPr>
      </w:pPr>
      <w:r>
        <w:rPr>
          <w:rFonts w:hint="eastAsia"/>
        </w:rPr>
        <w:t xml:space="preserve">Resource </w:t>
      </w:r>
      <w:r w:rsidR="00B42D87">
        <w:t xml:space="preserve">Set </w:t>
      </w:r>
      <w:r>
        <w:rPr>
          <w:rFonts w:hint="eastAsia"/>
        </w:rPr>
        <w:t>ID</w:t>
      </w:r>
    </w:p>
    <w:p w14:paraId="3D783CA8" w14:textId="60A5BF65" w:rsidR="00B42D87" w:rsidRDefault="00B42D87" w:rsidP="006D10DF">
      <w:pPr>
        <w:pStyle w:val="3GPPAgreements"/>
        <w:numPr>
          <w:ilvl w:val="1"/>
          <w:numId w:val="8"/>
        </w:numPr>
      </w:pPr>
      <w:r>
        <w:t>List o</w:t>
      </w:r>
      <w:r w:rsidR="00536870">
        <w:t>f DL PRS Resource</w:t>
      </w:r>
      <w:r>
        <w:t xml:space="preserve"> IDs</w:t>
      </w:r>
    </w:p>
    <w:p w14:paraId="7A8C78D5" w14:textId="20A323D3" w:rsidR="006D10DF" w:rsidRDefault="000B6935" w:rsidP="006D10DF">
      <w:pPr>
        <w:pStyle w:val="3GPPAgreements"/>
        <w:numPr>
          <w:ilvl w:val="1"/>
          <w:numId w:val="8"/>
        </w:numPr>
      </w:pPr>
      <w:r>
        <w:t>[Bandwidth of DL PRS Resources]</w:t>
      </w:r>
    </w:p>
    <w:p w14:paraId="2DA219EA" w14:textId="1F5BDAB5" w:rsidR="000B6935" w:rsidRPr="00A57947" w:rsidRDefault="000B6935" w:rsidP="006D10DF">
      <w:pPr>
        <w:pStyle w:val="3GPPAgreements"/>
        <w:numPr>
          <w:ilvl w:val="1"/>
          <w:numId w:val="8"/>
        </w:numPr>
      </w:pPr>
      <w:r>
        <w:t>[Frequency allocation within DL PRS Resources]</w:t>
      </w:r>
    </w:p>
    <w:p w14:paraId="71415FD9" w14:textId="41FF5328" w:rsidR="003451D9" w:rsidRDefault="000B6935" w:rsidP="000B6935">
      <w:pPr>
        <w:pStyle w:val="3GPPAgreements"/>
        <w:numPr>
          <w:ilvl w:val="1"/>
          <w:numId w:val="8"/>
        </w:numPr>
      </w:pPr>
      <w:r>
        <w:t>[</w:t>
      </w:r>
      <w:r w:rsidR="006D10DF" w:rsidRPr="00A57947">
        <w:rPr>
          <w:rFonts w:hint="eastAsia"/>
        </w:rPr>
        <w:t>Time Offset</w:t>
      </w:r>
      <w:r>
        <w:t xml:space="preserve"> with respect to SFN]</w:t>
      </w:r>
    </w:p>
    <w:p w14:paraId="2C2D02F4" w14:textId="32486EBA" w:rsidR="000B6935" w:rsidRPr="007A6D88" w:rsidRDefault="000B6935" w:rsidP="000B6935">
      <w:pPr>
        <w:pStyle w:val="3GPPText"/>
        <w:rPr>
          <w:u w:val="single"/>
        </w:rPr>
      </w:pPr>
      <w:r w:rsidRPr="007A6D88">
        <w:rPr>
          <w:u w:val="single"/>
        </w:rPr>
        <w:t>Companies are encouraged to express views on parameters describing DL PRS Resource Set for the next meeting.</w:t>
      </w:r>
    </w:p>
    <w:p w14:paraId="060CDED6" w14:textId="13B84CA0" w:rsidR="00434DE3" w:rsidRDefault="00434DE3" w:rsidP="006A4C70">
      <w:pPr>
        <w:pStyle w:val="Heading2"/>
        <w:tabs>
          <w:tab w:val="clear" w:pos="5255"/>
          <w:tab w:val="num" w:pos="300"/>
        </w:tabs>
        <w:ind w:left="284" w:hanging="284"/>
      </w:pPr>
      <w:r>
        <w:lastRenderedPageBreak/>
        <w:t xml:space="preserve">Aspect </w:t>
      </w:r>
      <w:r w:rsidR="0083269D">
        <w:t>3</w:t>
      </w:r>
      <w:r>
        <w:t>. DL PRS Signal Generation</w:t>
      </w:r>
    </w:p>
    <w:p w14:paraId="3E5FA09E" w14:textId="104FD90F" w:rsidR="00434DE3" w:rsidRDefault="000B6935" w:rsidP="000B6935">
      <w:pPr>
        <w:pStyle w:val="3GPPText"/>
      </w:pPr>
      <w:r>
        <w:t>In this section, we provide outline of the discussion on DL PRS signal generation.</w:t>
      </w:r>
    </w:p>
    <w:p w14:paraId="27C9E522" w14:textId="05C8D84D" w:rsidR="006A4C70" w:rsidRDefault="006A4C70" w:rsidP="006A4C70">
      <w:pPr>
        <w:pStyle w:val="Heading3"/>
        <w:tabs>
          <w:tab w:val="clear" w:pos="568"/>
          <w:tab w:val="num" w:pos="0"/>
        </w:tabs>
        <w:ind w:left="0"/>
      </w:pPr>
      <w:r>
        <w:t>Aspect 3.1 Number of DL PRS Antenna Ports</w:t>
      </w:r>
    </w:p>
    <w:p w14:paraId="07680A5B" w14:textId="028FC27C" w:rsidR="006A4C70" w:rsidRDefault="006A4C70" w:rsidP="006A4C70">
      <w:pPr>
        <w:pStyle w:val="3GPPText"/>
      </w:pPr>
      <w:r w:rsidRPr="000B6935">
        <w:t xml:space="preserve">Based on </w:t>
      </w:r>
      <w:r w:rsidR="000B6935" w:rsidRPr="000B6935">
        <w:t xml:space="preserve">contribution in </w:t>
      </w:r>
      <w:r w:rsidRPr="000B6935">
        <w:t xml:space="preserve">[Intel, </w:t>
      </w:r>
      <w:r w:rsidR="000B6935" w:rsidRPr="000B6935">
        <w:fldChar w:fldCharType="begin"/>
      </w:r>
      <w:r w:rsidR="000B6935" w:rsidRPr="000B6935">
        <w:instrText xml:space="preserve"> REF _Ref5559221 \r \h </w:instrText>
      </w:r>
      <w:r w:rsidR="000B6935">
        <w:instrText xml:space="preserve"> \* MERGEFORMAT </w:instrText>
      </w:r>
      <w:r w:rsidR="000B6935" w:rsidRPr="000B6935">
        <w:fldChar w:fldCharType="separate"/>
      </w:r>
      <w:r w:rsidR="009F0016">
        <w:t>[7]</w:t>
      </w:r>
      <w:r w:rsidR="000B6935" w:rsidRPr="000B6935">
        <w:fldChar w:fldCharType="end"/>
      </w:r>
      <w:r w:rsidR="00AC68D0" w:rsidRPr="000B6935">
        <w:t>] [</w:t>
      </w:r>
      <w:r w:rsidRPr="000B6935">
        <w:t>H</w:t>
      </w:r>
      <w:r w:rsidR="00AC68D0" w:rsidRPr="000B6935">
        <w:t xml:space="preserve">uawei, </w:t>
      </w:r>
      <w:r w:rsidR="000B6935" w:rsidRPr="000B6935">
        <w:fldChar w:fldCharType="begin"/>
      </w:r>
      <w:r w:rsidR="000B6935" w:rsidRPr="000B6935">
        <w:instrText xml:space="preserve"> REF _Ref5559627 \r \h </w:instrText>
      </w:r>
      <w:r w:rsidR="000B6935">
        <w:instrText xml:space="preserve"> \* MERGEFORMAT </w:instrText>
      </w:r>
      <w:r w:rsidR="000B6935" w:rsidRPr="000B6935">
        <w:fldChar w:fldCharType="separate"/>
      </w:r>
      <w:r w:rsidR="009F0016">
        <w:t>[2]</w:t>
      </w:r>
      <w:r w:rsidR="000B6935" w:rsidRPr="000B6935">
        <w:fldChar w:fldCharType="end"/>
      </w:r>
      <w:r w:rsidR="00AC68D0" w:rsidRPr="000B6935">
        <w:t>], [</w:t>
      </w:r>
      <w:r w:rsidRPr="000B6935">
        <w:t xml:space="preserve">Nokia, </w:t>
      </w:r>
      <w:r w:rsidR="000B6935" w:rsidRPr="000B6935">
        <w:fldChar w:fldCharType="begin"/>
      </w:r>
      <w:r w:rsidR="000B6935" w:rsidRPr="000B6935">
        <w:instrText xml:space="preserve"> REF _Ref5559517 \r \h </w:instrText>
      </w:r>
      <w:r w:rsidR="000B6935">
        <w:instrText xml:space="preserve"> \* MERGEFORMAT </w:instrText>
      </w:r>
      <w:r w:rsidR="000B6935" w:rsidRPr="000B6935">
        <w:fldChar w:fldCharType="separate"/>
      </w:r>
      <w:r w:rsidR="009F0016">
        <w:t>[14]</w:t>
      </w:r>
      <w:r w:rsidR="000B6935" w:rsidRPr="000B6935">
        <w:fldChar w:fldCharType="end"/>
      </w:r>
      <w:r w:rsidR="00AC68D0" w:rsidRPr="000B6935">
        <w:t>]</w:t>
      </w:r>
      <w:r w:rsidRPr="000B6935">
        <w:t xml:space="preserve"> two transmission antenna ports should be supported for D</w:t>
      </w:r>
      <w:r w:rsidR="00AC68D0" w:rsidRPr="000B6935">
        <w:t>L</w:t>
      </w:r>
      <w:r w:rsidRPr="000B6935">
        <w:t xml:space="preserve"> PRS</w:t>
      </w:r>
      <w:r w:rsidR="00AC68D0" w:rsidRPr="000B6935">
        <w:t xml:space="preserve">. In </w:t>
      </w:r>
      <w:r w:rsidRPr="000B6935">
        <w:t xml:space="preserve">[Samsung, </w:t>
      </w:r>
      <w:r w:rsidR="000B6935" w:rsidRPr="000B6935">
        <w:fldChar w:fldCharType="begin"/>
      </w:r>
      <w:r w:rsidR="000B6935" w:rsidRPr="000B6935">
        <w:instrText xml:space="preserve"> REF _Ref5559609 \r \h </w:instrText>
      </w:r>
      <w:r w:rsidR="000B6935">
        <w:instrText xml:space="preserve"> \* MERGEFORMAT </w:instrText>
      </w:r>
      <w:r w:rsidR="000B6935" w:rsidRPr="000B6935">
        <w:fldChar w:fldCharType="separate"/>
      </w:r>
      <w:r w:rsidR="009F0016">
        <w:t>[8]</w:t>
      </w:r>
      <w:r w:rsidR="000B6935" w:rsidRPr="000B6935">
        <w:fldChar w:fldCharType="end"/>
      </w:r>
      <w:r w:rsidRPr="000B6935">
        <w:t>]</w:t>
      </w:r>
      <w:r w:rsidR="00AC68D0" w:rsidRPr="000B6935">
        <w:t>,</w:t>
      </w:r>
      <w:r w:rsidRPr="000B6935">
        <w:t xml:space="preserve"> </w:t>
      </w:r>
      <w:r w:rsidR="00AC68D0" w:rsidRPr="000B6935">
        <w:t xml:space="preserve">it is considered that </w:t>
      </w:r>
      <w:r w:rsidRPr="000B6935">
        <w:t>single antenna port is sufficient for DL PRS signal transmission.</w:t>
      </w:r>
    </w:p>
    <w:p w14:paraId="6024B57C" w14:textId="77777777" w:rsidR="000B6935" w:rsidRPr="00B42D87" w:rsidRDefault="000B6935" w:rsidP="006A4C70">
      <w:pPr>
        <w:pStyle w:val="3GPPText"/>
      </w:pPr>
    </w:p>
    <w:p w14:paraId="72F43C97" w14:textId="77777777" w:rsidR="006A4C70" w:rsidRPr="00B55E9B" w:rsidRDefault="006A4C70" w:rsidP="006A4C70">
      <w:pPr>
        <w:pStyle w:val="3GPPAgreements"/>
        <w:numPr>
          <w:ilvl w:val="0"/>
          <w:numId w:val="0"/>
        </w:numPr>
        <w:rPr>
          <w:b/>
        </w:rPr>
      </w:pPr>
      <w:r>
        <w:rPr>
          <w:b/>
          <w:highlight w:val="cyan"/>
        </w:rPr>
        <w:t>Potential p</w:t>
      </w:r>
      <w:r w:rsidRPr="00B42D87">
        <w:rPr>
          <w:b/>
          <w:highlight w:val="cyan"/>
        </w:rPr>
        <w:t>roposal for agreement:</w:t>
      </w:r>
    </w:p>
    <w:p w14:paraId="1EC5584E" w14:textId="4033C7A3" w:rsidR="006A4C70" w:rsidRDefault="006A4C70" w:rsidP="006A4C70">
      <w:pPr>
        <w:pStyle w:val="3GPPAgreements"/>
      </w:pPr>
      <w:r>
        <w:t>DL PRS Resource supports configuration of two antenna ports</w:t>
      </w:r>
      <w:r w:rsidR="00AC68D0">
        <w:t xml:space="preserve"> per resource</w:t>
      </w:r>
    </w:p>
    <w:p w14:paraId="797D2564" w14:textId="77777777" w:rsidR="006A4C70" w:rsidRPr="00B42D87" w:rsidRDefault="006A4C70" w:rsidP="006A4C70">
      <w:pPr>
        <w:pStyle w:val="3GPPAgreements"/>
        <w:numPr>
          <w:ilvl w:val="0"/>
          <w:numId w:val="0"/>
        </w:numPr>
        <w:ind w:left="284" w:hanging="284"/>
        <w:rPr>
          <w:highlight w:val="yellow"/>
        </w:rPr>
      </w:pPr>
    </w:p>
    <w:p w14:paraId="58036DEF" w14:textId="05CAB276" w:rsidR="0083269D" w:rsidRDefault="0083269D" w:rsidP="006A4C70">
      <w:pPr>
        <w:pStyle w:val="Heading3"/>
        <w:tabs>
          <w:tab w:val="clear" w:pos="568"/>
          <w:tab w:val="num" w:pos="0"/>
        </w:tabs>
        <w:ind w:left="0"/>
      </w:pPr>
      <w:r>
        <w:t>Aspect 3.</w:t>
      </w:r>
      <w:r w:rsidR="006A4C70">
        <w:t>2</w:t>
      </w:r>
      <w:r>
        <w:t xml:space="preserve"> Sequence Design</w:t>
      </w:r>
      <w:r w:rsidR="00AA45E5">
        <w:t xml:space="preserve"> and Initialization</w:t>
      </w:r>
    </w:p>
    <w:p w14:paraId="5DE36408" w14:textId="0AF5BF10" w:rsidR="00AC68D0" w:rsidRDefault="0083269D" w:rsidP="006A4C70">
      <w:pPr>
        <w:pStyle w:val="3GPPText"/>
      </w:pPr>
      <w:r>
        <w:t>Multiple contributions proposed to use length</w:t>
      </w:r>
      <w:r w:rsidR="005C1F03">
        <w:t>-31</w:t>
      </w:r>
      <w:r>
        <w:t xml:space="preserve"> Gold sequence </w:t>
      </w:r>
      <w:r w:rsidR="00AC68D0">
        <w:t>for NR DL PRS</w:t>
      </w:r>
      <w:r w:rsidR="000B6935">
        <w:t xml:space="preserve"> generation:</w:t>
      </w:r>
    </w:p>
    <w:p w14:paraId="2A8FDE8D" w14:textId="3143AE42" w:rsidR="0083269D" w:rsidRPr="00355BBC" w:rsidRDefault="0083269D" w:rsidP="006A4C70">
      <w:pPr>
        <w:pStyle w:val="3GPPAgreements"/>
      </w:pPr>
      <w:r>
        <w:t xml:space="preserve">The </w:t>
      </w:r>
      <w:r w:rsidRPr="00355BBC">
        <w:t>PRS sequence is based on length-31 Gold sequence, where the sequence initializer is based on</w:t>
      </w:r>
      <w:r>
        <w:t xml:space="preserve"> [Huawei, </w:t>
      </w:r>
      <w:r w:rsidR="000B6935">
        <w:fldChar w:fldCharType="begin"/>
      </w:r>
      <w:r w:rsidR="000B6935">
        <w:instrText xml:space="preserve"> REF _Ref5559627 \r \h </w:instrText>
      </w:r>
      <w:r w:rsidR="000B6935">
        <w:fldChar w:fldCharType="separate"/>
      </w:r>
      <w:r w:rsidR="009F0016">
        <w:t>[2]</w:t>
      </w:r>
      <w:r w:rsidR="000B6935">
        <w:fldChar w:fldCharType="end"/>
      </w:r>
      <w:r>
        <w:t>]:</w:t>
      </w:r>
    </w:p>
    <w:p w14:paraId="6C599811" w14:textId="77777777" w:rsidR="0083269D" w:rsidRPr="004D74E9" w:rsidRDefault="0083269D" w:rsidP="006A4C70">
      <w:pPr>
        <w:pStyle w:val="3GPPAgreements"/>
        <w:numPr>
          <w:ilvl w:val="1"/>
          <w:numId w:val="8"/>
        </w:numPr>
      </w:pPr>
      <w:r>
        <w:t xml:space="preserve">The </w:t>
      </w:r>
      <w:r w:rsidRPr="004D74E9">
        <w:t>PRS symbol index within a radio frame of the cell</w:t>
      </w:r>
    </w:p>
    <w:p w14:paraId="442BC401" w14:textId="77777777" w:rsidR="0083269D" w:rsidRDefault="0083269D" w:rsidP="006A4C70">
      <w:pPr>
        <w:pStyle w:val="3GPPAgreements"/>
        <w:numPr>
          <w:ilvl w:val="1"/>
          <w:numId w:val="8"/>
        </w:numPr>
      </w:pPr>
      <w:r w:rsidRPr="004D74E9">
        <w:t xml:space="preserve">A configuration sequence </w:t>
      </w:r>
      <w:r w:rsidRPr="00EF15E7">
        <w:t xml:space="preserve">initialization </w:t>
      </w:r>
      <w:r w:rsidRPr="004D74E9">
        <w:t>ID associated with a PRS resource</w:t>
      </w:r>
    </w:p>
    <w:p w14:paraId="5E0B2FB5" w14:textId="0C399D84" w:rsidR="0083269D" w:rsidRDefault="0083269D" w:rsidP="006A4C70">
      <w:pPr>
        <w:pStyle w:val="3GPPAgreements"/>
      </w:pPr>
      <w:bookmarkStart w:id="4" w:name="Pro7"/>
      <w:r>
        <w:t>Adopt</w:t>
      </w:r>
      <w:r w:rsidRPr="000D669B">
        <w:t xml:space="preserve"> pseudo-random QPSK sequence as NR </w:t>
      </w:r>
      <w:r>
        <w:t>DL PRS sequence</w:t>
      </w:r>
      <w:r w:rsidRPr="00ED32FD">
        <w:t xml:space="preserve"> </w:t>
      </w:r>
      <w:r>
        <w:t>[vivo,</w:t>
      </w:r>
      <w:r w:rsidR="000B6935">
        <w:fldChar w:fldCharType="begin"/>
      </w:r>
      <w:r w:rsidR="000B6935">
        <w:instrText xml:space="preserve"> REF _Ref5560112 \r \h </w:instrText>
      </w:r>
      <w:r w:rsidR="000B6935">
        <w:fldChar w:fldCharType="separate"/>
      </w:r>
      <w:r w:rsidR="009F0016">
        <w:t>[3]</w:t>
      </w:r>
      <w:r w:rsidR="000B6935">
        <w:fldChar w:fldCharType="end"/>
      </w:r>
      <w:r>
        <w:t>]</w:t>
      </w:r>
    </w:p>
    <w:p w14:paraId="6E320852" w14:textId="77777777" w:rsidR="0083269D" w:rsidRDefault="0083269D" w:rsidP="006A4C70">
      <w:pPr>
        <w:pStyle w:val="3GPPAgreements"/>
        <w:numPr>
          <w:ilvl w:val="1"/>
          <w:numId w:val="8"/>
        </w:numPr>
      </w:pPr>
      <w:r>
        <w:t>T</w:t>
      </w:r>
      <w:r w:rsidRPr="0017762D">
        <w:t xml:space="preserve">he initial value of the </w:t>
      </w:r>
      <w:r>
        <w:t>DL PR</w:t>
      </w:r>
      <w:r w:rsidRPr="0017762D">
        <w:t>S sequence should take the cell/TRP ID, CP type, slot/symbol number</w:t>
      </w:r>
      <w:r>
        <w:t>, a beam ID or SSB index</w:t>
      </w:r>
      <w:r w:rsidRPr="0017762D">
        <w:t xml:space="preserve"> into account</w:t>
      </w:r>
      <w:r w:rsidRPr="000D669B">
        <w:t>.</w:t>
      </w:r>
      <w:bookmarkEnd w:id="4"/>
    </w:p>
    <w:p w14:paraId="0CF7215A" w14:textId="13223060" w:rsidR="00AC68D0" w:rsidRPr="002F4E87" w:rsidRDefault="00AC68D0" w:rsidP="00AC68D0">
      <w:pPr>
        <w:pStyle w:val="3GPPAgreements"/>
      </w:pPr>
      <w:r w:rsidRPr="002F4E87">
        <w:t>Th</w:t>
      </w:r>
      <w:r>
        <w:t xml:space="preserve">e NR PRS uses the Gold sequence [Nokia, </w:t>
      </w:r>
      <w:r w:rsidR="000B6935">
        <w:fldChar w:fldCharType="begin"/>
      </w:r>
      <w:r w:rsidR="000B6935">
        <w:instrText xml:space="preserve"> REF _Ref5559517 \r \h </w:instrText>
      </w:r>
      <w:r w:rsidR="000B6935">
        <w:fldChar w:fldCharType="separate"/>
      </w:r>
      <w:r w:rsidR="009F0016">
        <w:t>[14]</w:t>
      </w:r>
      <w:r w:rsidR="000B6935">
        <w:fldChar w:fldCharType="end"/>
      </w:r>
      <w:r>
        <w:t>]</w:t>
      </w:r>
    </w:p>
    <w:p w14:paraId="2C519C04" w14:textId="41F28EE5" w:rsidR="00AC68D0" w:rsidRDefault="00AC68D0" w:rsidP="00AC68D0">
      <w:pPr>
        <w:pStyle w:val="3GPPAgreements"/>
      </w:pPr>
      <w:r w:rsidRPr="00CB0981">
        <w:t xml:space="preserve">Strive to re-using some of the PRS properties in LTE, such as PRS sequence with a length-31 gold sequence, </w:t>
      </w:r>
      <w:r>
        <w:t xml:space="preserve">PRS muting operation, PRS occasions [Sony, </w:t>
      </w:r>
      <w:r w:rsidR="000B6935">
        <w:fldChar w:fldCharType="begin"/>
      </w:r>
      <w:r w:rsidR="000B6935">
        <w:instrText xml:space="preserve"> REF _Ref5559228 \r \h </w:instrText>
      </w:r>
      <w:r w:rsidR="000B6935">
        <w:fldChar w:fldCharType="separate"/>
      </w:r>
      <w:r w:rsidR="009F0016">
        <w:t>[6]</w:t>
      </w:r>
      <w:r w:rsidR="000B6935">
        <w:fldChar w:fldCharType="end"/>
      </w:r>
      <w:r>
        <w:t>]</w:t>
      </w:r>
    </w:p>
    <w:p w14:paraId="19E6F349" w14:textId="18B357D4" w:rsidR="00AC68D0" w:rsidRDefault="00AC68D0" w:rsidP="00AC68D0">
      <w:pPr>
        <w:pStyle w:val="3GPPAgreements"/>
      </w:pPr>
      <w:r>
        <w:rPr>
          <w:rFonts w:hint="eastAsia"/>
        </w:rPr>
        <w:t>DL PRS sequence design is based on Gold code sequences generator</w:t>
      </w:r>
      <w:r>
        <w:t xml:space="preserve"> [Intel,</w:t>
      </w:r>
      <w:r w:rsidR="000B6935">
        <w:t xml:space="preserve"> </w:t>
      </w:r>
      <w:r w:rsidR="000B6935">
        <w:fldChar w:fldCharType="begin"/>
      </w:r>
      <w:r w:rsidR="000B6935">
        <w:instrText xml:space="preserve"> REF _Ref5559221 \r \h </w:instrText>
      </w:r>
      <w:r w:rsidR="000B6935">
        <w:fldChar w:fldCharType="separate"/>
      </w:r>
      <w:r w:rsidR="009F0016">
        <w:t>[7]</w:t>
      </w:r>
      <w:r w:rsidR="000B6935">
        <w:fldChar w:fldCharType="end"/>
      </w:r>
      <w:r>
        <w:t>]</w:t>
      </w:r>
    </w:p>
    <w:p w14:paraId="379358AB" w14:textId="4BB64972" w:rsidR="00AC68D0" w:rsidRDefault="00AC68D0" w:rsidP="00AC68D0">
      <w:pPr>
        <w:pStyle w:val="3GPPAgreements"/>
      </w:pPr>
      <w:r>
        <w:t>Pseudo-number based PRS generation driven by PRS sequence ID is supported [Mitsubishi</w:t>
      </w:r>
      <w:r w:rsidR="000B6935">
        <w:t xml:space="preserve">, </w:t>
      </w:r>
      <w:r w:rsidR="000B6935">
        <w:fldChar w:fldCharType="begin"/>
      </w:r>
      <w:r w:rsidR="000B6935">
        <w:instrText xml:space="preserve"> REF _Ref5560160 \r \h </w:instrText>
      </w:r>
      <w:r w:rsidR="000B6935">
        <w:fldChar w:fldCharType="separate"/>
      </w:r>
      <w:r w:rsidR="009F0016">
        <w:t>[10]</w:t>
      </w:r>
      <w:r w:rsidR="000B6935">
        <w:fldChar w:fldCharType="end"/>
      </w:r>
      <w:r>
        <w:t>]</w:t>
      </w:r>
    </w:p>
    <w:p w14:paraId="5A179EB0" w14:textId="487A73F5" w:rsidR="00AC68D0" w:rsidRDefault="00AC68D0" w:rsidP="00AC68D0">
      <w:pPr>
        <w:pStyle w:val="3GPPAgreements"/>
      </w:pPr>
      <w:r w:rsidRPr="00343EC5">
        <w:t>Gold sequences of order 31 can be considered for the generation of the NR DL PRS sequences in the evaluation of th</w:t>
      </w:r>
      <w:r>
        <w:t>e NR DL positioning performance [CATT</w:t>
      </w:r>
      <w:r w:rsidR="000B6935">
        <w:t xml:space="preserve">, </w:t>
      </w:r>
      <w:r w:rsidR="000B6935">
        <w:fldChar w:fldCharType="begin"/>
      </w:r>
      <w:r w:rsidR="000B6935">
        <w:instrText xml:space="preserve"> REF _Ref5559579 \r \h </w:instrText>
      </w:r>
      <w:r w:rsidR="000B6935">
        <w:fldChar w:fldCharType="separate"/>
      </w:r>
      <w:r w:rsidR="009F0016">
        <w:t>[15]</w:t>
      </w:r>
      <w:r w:rsidR="000B6935">
        <w:fldChar w:fldCharType="end"/>
      </w:r>
      <w:r>
        <w:t>]</w:t>
      </w:r>
    </w:p>
    <w:p w14:paraId="76EE9BD4" w14:textId="77777777" w:rsidR="00AF2F82" w:rsidRPr="00343EC5" w:rsidRDefault="00AF2F82" w:rsidP="00AF2F82">
      <w:pPr>
        <w:pStyle w:val="3GPPAgreements"/>
      </w:pPr>
      <w:r>
        <w:rPr>
          <w:lang w:val="en-GB" w:eastAsia="zh-TW"/>
        </w:rPr>
        <w:t>There is no need to define the beam ID for seed generation [MTK, [9]]</w:t>
      </w:r>
    </w:p>
    <w:p w14:paraId="511D951F" w14:textId="77777777" w:rsidR="00AF2F82" w:rsidRPr="00343EC5" w:rsidRDefault="00AF2F82" w:rsidP="00AF2F82">
      <w:pPr>
        <w:pStyle w:val="3GPPAgreements"/>
        <w:numPr>
          <w:ilvl w:val="0"/>
          <w:numId w:val="0"/>
        </w:numPr>
        <w:ind w:left="284"/>
      </w:pPr>
    </w:p>
    <w:p w14:paraId="10761C44" w14:textId="481A211E" w:rsidR="0083269D" w:rsidRDefault="0083269D" w:rsidP="005C1F03">
      <w:pPr>
        <w:pStyle w:val="3GPPAgreements"/>
        <w:numPr>
          <w:ilvl w:val="0"/>
          <w:numId w:val="0"/>
        </w:numPr>
        <w:ind w:left="284"/>
      </w:pPr>
    </w:p>
    <w:p w14:paraId="630E28EF" w14:textId="77777777" w:rsidR="005C1F03" w:rsidRPr="005C1F03" w:rsidRDefault="005C1F03" w:rsidP="005C1F03">
      <w:pPr>
        <w:pStyle w:val="3GPPAgreements"/>
        <w:numPr>
          <w:ilvl w:val="0"/>
          <w:numId w:val="0"/>
        </w:numPr>
        <w:rPr>
          <w:b/>
          <w:highlight w:val="cyan"/>
        </w:rPr>
      </w:pPr>
      <w:r w:rsidRPr="005C1F03">
        <w:rPr>
          <w:b/>
          <w:highlight w:val="cyan"/>
        </w:rPr>
        <w:t>Potential proposal for agreement:</w:t>
      </w:r>
    </w:p>
    <w:p w14:paraId="5C4B3EE1" w14:textId="77777777" w:rsidR="0083269D" w:rsidRDefault="0083269D" w:rsidP="006A4C70">
      <w:pPr>
        <w:pStyle w:val="3GPPAgreements"/>
      </w:pPr>
      <w:r>
        <w:t xml:space="preserve">DL PRS sequence generation is based on Golden sequence generator as defined in TS 38.211 Section </w:t>
      </w:r>
      <w:r w:rsidRPr="00284360">
        <w:t>5.2.1</w:t>
      </w:r>
    </w:p>
    <w:p w14:paraId="4DB834A6" w14:textId="3B79DBA4" w:rsidR="0083269D" w:rsidRDefault="0083269D" w:rsidP="006A4C70">
      <w:pPr>
        <w:pStyle w:val="3GPPAgreements"/>
        <w:numPr>
          <w:ilvl w:val="1"/>
          <w:numId w:val="8"/>
        </w:numPr>
      </w:pPr>
      <w:r>
        <w:t xml:space="preserve">Initialization of </w:t>
      </w:r>
      <w:r w:rsidRPr="00FB1283">
        <w:rPr>
          <w:i/>
        </w:rPr>
        <w:t>c</w:t>
      </w:r>
      <w:r w:rsidRPr="00FB1283">
        <w:rPr>
          <w:i/>
          <w:vertAlign w:val="subscript"/>
        </w:rPr>
        <w:t>init</w:t>
      </w:r>
      <w:r w:rsidRPr="00FB1283">
        <w:rPr>
          <w:i/>
        </w:rPr>
        <w:t xml:space="preserve"> </w:t>
      </w:r>
      <w:r>
        <w:t>value for DL PRS is FFS</w:t>
      </w:r>
    </w:p>
    <w:p w14:paraId="2EC8A843" w14:textId="77777777" w:rsidR="0083269D" w:rsidRDefault="0083269D" w:rsidP="006A4C70">
      <w:pPr>
        <w:pStyle w:val="3GPPAgreements"/>
      </w:pPr>
      <w:r>
        <w:t>QPSK modulation is used for DL PRS signal in frequency domain</w:t>
      </w:r>
    </w:p>
    <w:p w14:paraId="62EBD1A7" w14:textId="77777777" w:rsidR="0083269D" w:rsidRDefault="0083269D" w:rsidP="006A4C70">
      <w:pPr>
        <w:pStyle w:val="3GPPText"/>
      </w:pPr>
    </w:p>
    <w:p w14:paraId="0BD6E02B" w14:textId="7ADBCCA1" w:rsidR="0083269D" w:rsidRDefault="0083269D" w:rsidP="006A4C70">
      <w:pPr>
        <w:pStyle w:val="Heading3"/>
        <w:tabs>
          <w:tab w:val="clear" w:pos="568"/>
          <w:tab w:val="num" w:pos="0"/>
        </w:tabs>
        <w:ind w:left="0"/>
      </w:pPr>
      <w:r>
        <w:t>Aspect 3.</w:t>
      </w:r>
      <w:r w:rsidR="006A4C70">
        <w:t>3</w:t>
      </w:r>
      <w:r>
        <w:t xml:space="preserve"> </w:t>
      </w:r>
      <w:r w:rsidR="00AA45E5">
        <w:t>Number of Sequences</w:t>
      </w:r>
    </w:p>
    <w:p w14:paraId="4D6285B2" w14:textId="28D405F0" w:rsidR="0083269D" w:rsidRPr="001A721C" w:rsidRDefault="0083269D" w:rsidP="006A4C70">
      <w:pPr>
        <w:pStyle w:val="3GPPText"/>
      </w:pPr>
      <w:r>
        <w:t>In contribution [</w:t>
      </w:r>
      <w:r w:rsidRPr="00FB1283">
        <w:t>ZTE</w:t>
      </w:r>
      <w:r w:rsidR="00FB1283">
        <w:t xml:space="preserve">, </w:t>
      </w:r>
      <w:r w:rsidR="000B6935">
        <w:fldChar w:fldCharType="begin"/>
      </w:r>
      <w:r w:rsidR="000B6935">
        <w:instrText xml:space="preserve"> REF _Ref5279486 \r \h </w:instrText>
      </w:r>
      <w:r w:rsidR="000B6935">
        <w:fldChar w:fldCharType="separate"/>
      </w:r>
      <w:r w:rsidR="009F0016">
        <w:t>[1]</w:t>
      </w:r>
      <w:r w:rsidR="000B6935">
        <w:fldChar w:fldCharType="end"/>
      </w:r>
      <w:r>
        <w:t>], it is proposed to d</w:t>
      </w:r>
      <w:r w:rsidRPr="001A721C">
        <w:rPr>
          <w:rFonts w:hint="eastAsia"/>
        </w:rPr>
        <w:t>ouble LTE PRS-ID to b</w:t>
      </w:r>
      <w:r>
        <w:rPr>
          <w:rFonts w:hint="eastAsia"/>
        </w:rPr>
        <w:t xml:space="preserve">e used as PRS sequence ID in NR </w:t>
      </w:r>
      <w:r>
        <w:t xml:space="preserve">and </w:t>
      </w:r>
      <w:r w:rsidRPr="001A721C">
        <w:rPr>
          <w:rFonts w:hint="eastAsia"/>
        </w:rPr>
        <w:t>use the last symbol within one PRS resource to implicitly contain PRS resource ID.</w:t>
      </w:r>
      <w:r w:rsidR="005C1F03">
        <w:t xml:space="preserve"> In [Huawei, </w:t>
      </w:r>
      <w:r w:rsidR="000B6935">
        <w:fldChar w:fldCharType="begin"/>
      </w:r>
      <w:r w:rsidR="000B6935">
        <w:instrText xml:space="preserve"> REF _Ref5559627 \r \h </w:instrText>
      </w:r>
      <w:r w:rsidR="000B6935">
        <w:fldChar w:fldCharType="separate"/>
      </w:r>
      <w:r w:rsidR="009F0016">
        <w:t>[2]</w:t>
      </w:r>
      <w:r w:rsidR="000B6935">
        <w:fldChar w:fldCharType="end"/>
      </w:r>
      <w:r w:rsidR="00FB1283">
        <w:t xml:space="preserve">] </w:t>
      </w:r>
      <w:r w:rsidR="005C1F03" w:rsidRPr="00FB1283">
        <w:t xml:space="preserve">it </w:t>
      </w:r>
      <w:r w:rsidR="00FB1283">
        <w:t>is</w:t>
      </w:r>
      <w:r w:rsidR="005C1F03" w:rsidRPr="00FB1283">
        <w:t xml:space="preserve"> proposed that, “t</w:t>
      </w:r>
      <w:r w:rsidR="005C1F03" w:rsidRPr="00FC3E31">
        <w:t>he PRS sequence ID should have a wide configurable range (e.g. 0~4095 or more)</w:t>
      </w:r>
      <w:r w:rsidR="005C1F03">
        <w:t>”</w:t>
      </w:r>
      <w:r w:rsidR="005C1F03" w:rsidRPr="00FC3E31">
        <w:t>.</w:t>
      </w:r>
      <w:r w:rsidR="00FB1283">
        <w:t xml:space="preserve"> </w:t>
      </w:r>
      <w:r w:rsidR="00AF2F82">
        <w:t xml:space="preserve">The MTK [9] also considers to support up to 4096 IDs, which is same as that in LTE. </w:t>
      </w:r>
      <w:r w:rsidR="005C1F03">
        <w:t>Other companies have not proposed specific number for amount of sequences or sequence IDs.</w:t>
      </w:r>
    </w:p>
    <w:p w14:paraId="57AFE0B8" w14:textId="77777777" w:rsidR="0083269D" w:rsidRDefault="0083269D" w:rsidP="006A4C70"/>
    <w:p w14:paraId="114CD1A2" w14:textId="5C93F111" w:rsidR="0083269D" w:rsidRPr="00B55E9B" w:rsidRDefault="00350E94" w:rsidP="006A4C70">
      <w:pPr>
        <w:pStyle w:val="3GPPAgreements"/>
        <w:numPr>
          <w:ilvl w:val="0"/>
          <w:numId w:val="0"/>
        </w:numPr>
        <w:rPr>
          <w:b/>
        </w:rPr>
      </w:pPr>
      <w:r>
        <w:rPr>
          <w:b/>
          <w:highlight w:val="cyan"/>
        </w:rPr>
        <w:lastRenderedPageBreak/>
        <w:t>Potential p</w:t>
      </w:r>
      <w:r w:rsidRPr="00B42D87">
        <w:rPr>
          <w:b/>
          <w:highlight w:val="cyan"/>
        </w:rPr>
        <w:t>roposal for agreement:</w:t>
      </w:r>
    </w:p>
    <w:p w14:paraId="4B12DEB6" w14:textId="5EB4B04D" w:rsidR="0083269D" w:rsidRDefault="0083269D" w:rsidP="006A4C70">
      <w:pPr>
        <w:pStyle w:val="3GPPAgreements"/>
      </w:pPr>
      <w:r>
        <w:t xml:space="preserve">Number of DL </w:t>
      </w:r>
      <w:r w:rsidRPr="0083269D">
        <w:t xml:space="preserve">PRS Sequence IDs is </w:t>
      </w:r>
      <w:r w:rsidR="005C1F03">
        <w:t xml:space="preserve">fixed to </w:t>
      </w:r>
      <w:r w:rsidRPr="0083269D">
        <w:t>4096</w:t>
      </w:r>
    </w:p>
    <w:p w14:paraId="2DF6C210" w14:textId="77777777" w:rsidR="0083269D" w:rsidRDefault="0083269D" w:rsidP="006A4C70"/>
    <w:p w14:paraId="407C1D40" w14:textId="6AD24A5E" w:rsidR="0083269D" w:rsidRDefault="0083269D" w:rsidP="006A4C70">
      <w:pPr>
        <w:pStyle w:val="Heading3"/>
        <w:tabs>
          <w:tab w:val="clear" w:pos="568"/>
          <w:tab w:val="num" w:pos="0"/>
        </w:tabs>
        <w:ind w:left="0"/>
      </w:pPr>
      <w:r>
        <w:t>Aspect 3.</w:t>
      </w:r>
      <w:r w:rsidR="006A4C70">
        <w:t>4</w:t>
      </w:r>
      <w:r>
        <w:t>. Resource Element Mapping</w:t>
      </w:r>
    </w:p>
    <w:p w14:paraId="43DA71B6" w14:textId="0472CC8C" w:rsidR="00FB1283" w:rsidRPr="00FB1283" w:rsidRDefault="00FB1283" w:rsidP="00FB1283">
      <w:pPr>
        <w:pStyle w:val="3GPPText"/>
      </w:pPr>
      <w:r>
        <w:t>DL PRS resource element mapping pattern was extensively discussed in multiple contributions. The comprehensive analysis is provided in [M</w:t>
      </w:r>
      <w:r w:rsidR="000B6935">
        <w:t>ediatek</w:t>
      </w:r>
      <w:r>
        <w:t>,</w:t>
      </w:r>
      <w:r w:rsidR="000B6935">
        <w:t xml:space="preserve"> </w:t>
      </w:r>
      <w:r w:rsidR="000B6935">
        <w:fldChar w:fldCharType="begin"/>
      </w:r>
      <w:r w:rsidR="000B6935">
        <w:instrText xml:space="preserve"> REF _Ref5560225 \r \h </w:instrText>
      </w:r>
      <w:r w:rsidR="000B6935">
        <w:fldChar w:fldCharType="separate"/>
      </w:r>
      <w:r w:rsidR="009F0016">
        <w:t>[9]</w:t>
      </w:r>
      <w:r w:rsidR="000B6935">
        <w:fldChar w:fldCharType="end"/>
      </w:r>
      <w:r w:rsidR="000B6935">
        <w:t xml:space="preserve">]. </w:t>
      </w:r>
      <w:r>
        <w:t>The following sub-bullets represent views from companies:</w:t>
      </w:r>
    </w:p>
    <w:p w14:paraId="747B07F3" w14:textId="75518714" w:rsidR="0083269D" w:rsidRDefault="0083269D" w:rsidP="0083269D">
      <w:pPr>
        <w:pStyle w:val="3GPPAgreements"/>
      </w:pPr>
      <w:r>
        <w:rPr>
          <w:lang w:val="en-GB"/>
        </w:rPr>
        <w:t>Apply comb-N resource element mapping for DL PRS, where N = {1,2,3,4}</w:t>
      </w:r>
      <w:r w:rsidRPr="00126FA9">
        <w:t xml:space="preserve"> </w:t>
      </w:r>
      <w:r>
        <w:t xml:space="preserve">[Intel, </w:t>
      </w:r>
      <w:r w:rsidR="000B6935">
        <w:fldChar w:fldCharType="begin"/>
      </w:r>
      <w:r w:rsidR="000B6935">
        <w:instrText xml:space="preserve"> REF _Ref5559221 \r \h </w:instrText>
      </w:r>
      <w:r w:rsidR="000B6935">
        <w:fldChar w:fldCharType="separate"/>
      </w:r>
      <w:r w:rsidR="009F0016">
        <w:t>[7]</w:t>
      </w:r>
      <w:r w:rsidR="000B6935">
        <w:fldChar w:fldCharType="end"/>
      </w:r>
      <w:r>
        <w:t>]</w:t>
      </w:r>
    </w:p>
    <w:p w14:paraId="2EECDE1A" w14:textId="17FA2BF9" w:rsidR="0083269D" w:rsidRPr="00B518DF" w:rsidRDefault="0083269D" w:rsidP="0083269D">
      <w:pPr>
        <w:pStyle w:val="3GPPAgreements"/>
      </w:pPr>
      <w:r w:rsidRPr="00290F9A">
        <w:rPr>
          <w:rFonts w:hint="eastAsia"/>
        </w:rPr>
        <w:t xml:space="preserve">PRS is </w:t>
      </w:r>
      <w:r w:rsidRPr="00290F9A">
        <w:t xml:space="preserve">allowed to occupy only a subset of equally-spaced subcarriers in the configured BW, the equivalent comb factor </w:t>
      </w:r>
      <w:r>
        <w:t>can be [{1,2,4,6}] [</w:t>
      </w:r>
      <w:r w:rsidRPr="00B518DF">
        <w:t>Huawei</w:t>
      </w:r>
      <w:r>
        <w:t>,</w:t>
      </w:r>
      <w:r w:rsidR="000B6935">
        <w:t xml:space="preserve"> </w:t>
      </w:r>
      <w:r w:rsidR="000B6935">
        <w:fldChar w:fldCharType="begin"/>
      </w:r>
      <w:r w:rsidR="000B6935">
        <w:instrText xml:space="preserve"> REF _Ref5559627 \r \h </w:instrText>
      </w:r>
      <w:r w:rsidR="000B6935">
        <w:fldChar w:fldCharType="separate"/>
      </w:r>
      <w:r w:rsidR="009F0016">
        <w:t>[2]</w:t>
      </w:r>
      <w:r w:rsidR="000B6935">
        <w:fldChar w:fldCharType="end"/>
      </w:r>
      <w:r>
        <w:t>]</w:t>
      </w:r>
    </w:p>
    <w:p w14:paraId="501169C8" w14:textId="1B549C3A" w:rsidR="0083269D" w:rsidRDefault="0083269D" w:rsidP="0083269D">
      <w:pPr>
        <w:pStyle w:val="3GPPAgreements"/>
      </w:pPr>
      <w:r w:rsidRPr="00B518DF">
        <w:t>Comb-3, Comb-6 and Comb-12 should be supported for new NR PRS and PRS should b</w:t>
      </w:r>
      <w:r>
        <w:t>e deployed in every subcarrier [</w:t>
      </w:r>
      <w:r w:rsidRPr="00B518DF">
        <w:t>Samsung</w:t>
      </w:r>
      <w:r>
        <w:t>,</w:t>
      </w:r>
      <w:r w:rsidR="000B6935">
        <w:t xml:space="preserve"> </w:t>
      </w:r>
      <w:r w:rsidR="000B6935">
        <w:fldChar w:fldCharType="begin"/>
      </w:r>
      <w:r w:rsidR="000B6935">
        <w:instrText xml:space="preserve"> REF _Ref5559609 \r \h </w:instrText>
      </w:r>
      <w:r w:rsidR="000B6935">
        <w:fldChar w:fldCharType="separate"/>
      </w:r>
      <w:r w:rsidR="009F0016">
        <w:t>[8]</w:t>
      </w:r>
      <w:r w:rsidR="000B6935">
        <w:fldChar w:fldCharType="end"/>
      </w:r>
      <w:r>
        <w:t>]</w:t>
      </w:r>
    </w:p>
    <w:p w14:paraId="4713EB6F" w14:textId="146FAD36" w:rsidR="0083269D" w:rsidRDefault="0083269D" w:rsidP="0083269D">
      <w:pPr>
        <w:pStyle w:val="3GPPAgreements"/>
      </w:pPr>
      <w:r w:rsidRPr="0097083E">
        <w:rPr>
          <w:rFonts w:hint="eastAsia"/>
        </w:rPr>
        <w:t>Adopt comb</w:t>
      </w:r>
      <w:r w:rsidRPr="0097083E">
        <w:t>-X</w:t>
      </w:r>
      <w:r w:rsidRPr="0097083E">
        <w:rPr>
          <w:rFonts w:hint="eastAsia"/>
        </w:rPr>
        <w:t xml:space="preserve"> based PRS designs</w:t>
      </w:r>
      <w:r w:rsidRPr="0097083E">
        <w:t xml:space="preserve"> where X is an integer, </w:t>
      </w:r>
      <w:bookmarkStart w:id="5" w:name="Prop7"/>
      <w:r w:rsidRPr="0097083E">
        <w:t>Adopt at least comb-3 and comb-6 PRS patterns</w:t>
      </w:r>
      <w:bookmarkEnd w:id="5"/>
      <w:r w:rsidRPr="0097083E">
        <w:t xml:space="preserve"> </w:t>
      </w:r>
      <w:r>
        <w:t>[</w:t>
      </w:r>
      <w:r w:rsidRPr="0097083E">
        <w:t>Mitsubishi</w:t>
      </w:r>
      <w:r>
        <w:t>,</w:t>
      </w:r>
      <w:r w:rsidR="000B6935">
        <w:t xml:space="preserve"> </w:t>
      </w:r>
      <w:r w:rsidR="000B6935">
        <w:fldChar w:fldCharType="begin"/>
      </w:r>
      <w:r w:rsidR="000B6935">
        <w:instrText xml:space="preserve"> REF _Ref5560160 \r \h </w:instrText>
      </w:r>
      <w:r w:rsidR="000B6935">
        <w:fldChar w:fldCharType="separate"/>
      </w:r>
      <w:r w:rsidR="009F0016">
        <w:t>[10]</w:t>
      </w:r>
      <w:r w:rsidR="000B6935">
        <w:fldChar w:fldCharType="end"/>
      </w:r>
      <w:r>
        <w:t>]</w:t>
      </w:r>
    </w:p>
    <w:p w14:paraId="623BC9A1" w14:textId="485232B2" w:rsidR="0083269D" w:rsidRPr="00BA453E" w:rsidRDefault="0083269D" w:rsidP="00CC219A">
      <w:pPr>
        <w:pStyle w:val="3GPPAgreements"/>
      </w:pPr>
      <w:r w:rsidRPr="00BA453E">
        <w:t>A staggered comb structure can be supported as starting point</w:t>
      </w:r>
      <w:r w:rsidR="000B6935">
        <w:t>.</w:t>
      </w:r>
      <w:r w:rsidRPr="00BA453E">
        <w:t xml:space="preserve"> </w:t>
      </w:r>
      <w:r w:rsidR="000B6935" w:rsidRPr="00F93AF4">
        <w:t xml:space="preserve">It is possible to configure the maximum number of OFDM symbols within a NR PRS resource to the entire slot </w:t>
      </w:r>
      <w:r>
        <w:t>[</w:t>
      </w:r>
      <w:r w:rsidRPr="00BA453E">
        <w:t>Spreadtrum</w:t>
      </w:r>
      <w:r>
        <w:t>,</w:t>
      </w:r>
      <w:r w:rsidR="000B6935">
        <w:t xml:space="preserve"> </w:t>
      </w:r>
      <w:r w:rsidR="000B6935">
        <w:fldChar w:fldCharType="begin"/>
      </w:r>
      <w:r w:rsidR="000B6935">
        <w:instrText xml:space="preserve"> REF _Ref5559245 \r \h </w:instrText>
      </w:r>
      <w:r w:rsidR="000B6935">
        <w:fldChar w:fldCharType="separate"/>
      </w:r>
      <w:r w:rsidR="009F0016">
        <w:t>[12]</w:t>
      </w:r>
      <w:r w:rsidR="000B6935">
        <w:fldChar w:fldCharType="end"/>
      </w:r>
      <w:r>
        <w:t>]</w:t>
      </w:r>
    </w:p>
    <w:p w14:paraId="319AD870" w14:textId="69F83399" w:rsidR="0083269D" w:rsidRDefault="0083269D" w:rsidP="0083269D">
      <w:pPr>
        <w:pStyle w:val="3GPPAgreements"/>
      </w:pPr>
      <w:r w:rsidRPr="00D2743F">
        <w:t>PRS should use a uniform comb density in the frequency domain such that all subcarriers of the a</w:t>
      </w:r>
      <w:r>
        <w:t>vai</w:t>
      </w:r>
      <w:r w:rsidR="000B6935">
        <w:t>lable bandwidth are occupied [Qualcomm</w:t>
      </w:r>
      <w:r>
        <w:t>,</w:t>
      </w:r>
      <w:r w:rsidR="000B6935">
        <w:t xml:space="preserve"> </w:t>
      </w:r>
      <w:r w:rsidR="000B6935">
        <w:fldChar w:fldCharType="begin"/>
      </w:r>
      <w:r w:rsidR="000B6935">
        <w:instrText xml:space="preserve"> REF _Ref5559586 \r \h </w:instrText>
      </w:r>
      <w:r w:rsidR="000B6935">
        <w:fldChar w:fldCharType="separate"/>
      </w:r>
      <w:r w:rsidR="009F0016">
        <w:t>[13]</w:t>
      </w:r>
      <w:r w:rsidR="000B6935">
        <w:fldChar w:fldCharType="end"/>
      </w:r>
      <w:r>
        <w:t>]</w:t>
      </w:r>
    </w:p>
    <w:p w14:paraId="1C6E03FA" w14:textId="6BF67BCC" w:rsidR="0083269D" w:rsidRPr="003D61C3" w:rsidRDefault="0083269D" w:rsidP="0083269D">
      <w:pPr>
        <w:pStyle w:val="3GPPAgreements"/>
      </w:pPr>
      <w:r w:rsidRPr="003D61C3">
        <w:t>NR PRS mapping in frequency domain should consider the mapping of the PRS symbols evenly to all subcarriers in PRS OFDM symbols, and avoid the issue associated with LTE PRS, e.g., no PRS signals for particular subcarriers in all PRBs, e.g., by using the sequential PRS OFDM symbol number, counted fro</w:t>
      </w:r>
      <w:r>
        <w:t>m the start of the PRS occasion [CATT,</w:t>
      </w:r>
      <w:r w:rsidR="000B6935">
        <w:t xml:space="preserve"> </w:t>
      </w:r>
      <w:r w:rsidR="000B6935">
        <w:fldChar w:fldCharType="begin"/>
      </w:r>
      <w:r w:rsidR="000B6935">
        <w:instrText xml:space="preserve"> REF _Ref5559579 \r \h </w:instrText>
      </w:r>
      <w:r w:rsidR="000B6935">
        <w:fldChar w:fldCharType="separate"/>
      </w:r>
      <w:r w:rsidR="009F0016">
        <w:t>[15]</w:t>
      </w:r>
      <w:r w:rsidR="000B6935">
        <w:fldChar w:fldCharType="end"/>
      </w:r>
      <w:r>
        <w:t>]</w:t>
      </w:r>
    </w:p>
    <w:p w14:paraId="439B45A4" w14:textId="117FB95A" w:rsidR="0083269D" w:rsidRPr="003D61C3" w:rsidRDefault="0083269D" w:rsidP="0083269D">
      <w:pPr>
        <w:pStyle w:val="3GPPAgreements"/>
      </w:pPr>
      <w:bookmarkStart w:id="6" w:name="_Toc5113976"/>
      <w:bookmarkStart w:id="7" w:name="_Toc5114000"/>
      <w:r w:rsidRPr="003D61C3">
        <w:t>The density of PRS REs within a PRS RB should also be configurable, e.g., {1/2, 1, 2, 3, 4, 6}, where ½ implies there is one PRS RE for every two PRS RBs, and the PRS RE may be placed in even or odd numb</w:t>
      </w:r>
      <w:r>
        <w:t>e</w:t>
      </w:r>
      <w:r w:rsidRPr="003D61C3">
        <w:t>red PRS RBs</w:t>
      </w:r>
      <w:bookmarkEnd w:id="6"/>
      <w:bookmarkEnd w:id="7"/>
      <w:r>
        <w:t xml:space="preserve"> [CATT,</w:t>
      </w:r>
      <w:r w:rsidR="000B6935">
        <w:t xml:space="preserve"> </w:t>
      </w:r>
      <w:r w:rsidR="000B6935">
        <w:fldChar w:fldCharType="begin"/>
      </w:r>
      <w:r w:rsidR="000B6935">
        <w:instrText xml:space="preserve"> REF _Ref5559579 \r \h </w:instrText>
      </w:r>
      <w:r w:rsidR="000B6935">
        <w:fldChar w:fldCharType="separate"/>
      </w:r>
      <w:r w:rsidR="009F0016">
        <w:t>[15]</w:t>
      </w:r>
      <w:r w:rsidR="000B6935">
        <w:fldChar w:fldCharType="end"/>
      </w:r>
      <w:r>
        <w:t>]</w:t>
      </w:r>
    </w:p>
    <w:p w14:paraId="36CB8AC8" w14:textId="71E06366" w:rsidR="0083269D" w:rsidRDefault="0083269D" w:rsidP="0083269D">
      <w:pPr>
        <w:pStyle w:val="3GPPAgreements"/>
      </w:pPr>
      <w:r w:rsidRPr="006E2A5C">
        <w:t xml:space="preserve">At least the comb-6 structure for NR PRS should be supported </w:t>
      </w:r>
      <w:r>
        <w:t>[</w:t>
      </w:r>
      <w:r w:rsidRPr="006E2A5C">
        <w:t>Nokia</w:t>
      </w:r>
      <w:r>
        <w:t>,</w:t>
      </w:r>
      <w:r w:rsidR="000B6935">
        <w:t xml:space="preserve"> </w:t>
      </w:r>
      <w:r w:rsidR="000B6935">
        <w:fldChar w:fldCharType="begin"/>
      </w:r>
      <w:r w:rsidR="000B6935">
        <w:instrText xml:space="preserve"> REF _Ref5559517 \r \h </w:instrText>
      </w:r>
      <w:r w:rsidR="000B6935">
        <w:fldChar w:fldCharType="separate"/>
      </w:r>
      <w:r w:rsidR="009F0016">
        <w:t>[14]</w:t>
      </w:r>
      <w:r w:rsidR="000B6935">
        <w:fldChar w:fldCharType="end"/>
      </w:r>
      <w:r>
        <w:t xml:space="preserve"> ]</w:t>
      </w:r>
    </w:p>
    <w:p w14:paraId="3997EB34" w14:textId="7757A93C" w:rsidR="0083269D" w:rsidRPr="005B79EA" w:rsidRDefault="0083269D" w:rsidP="0083269D">
      <w:pPr>
        <w:pStyle w:val="3GPPAgreements"/>
        <w:rPr>
          <w:rFonts w:eastAsiaTheme="minorEastAsia"/>
        </w:rPr>
      </w:pPr>
      <w:bookmarkStart w:id="8" w:name="Pro2"/>
      <w:r w:rsidRPr="000D669B">
        <w:t xml:space="preserve">Multiple </w:t>
      </w:r>
      <w:r>
        <w:rPr>
          <w:rFonts w:eastAsiaTheme="minorEastAsia"/>
        </w:rPr>
        <w:t>DL</w:t>
      </w:r>
      <w:r w:rsidRPr="000D669B">
        <w:rPr>
          <w:rFonts w:eastAsiaTheme="minorEastAsia"/>
        </w:rPr>
        <w:t xml:space="preserve"> </w:t>
      </w:r>
      <w:r w:rsidRPr="000D669B">
        <w:t>PRS patterns should be supported</w:t>
      </w:r>
      <w:r>
        <w:t xml:space="preserve"> (comb-4 – Indoor and Comb-12 for outdoor) – [vivo, </w:t>
      </w:r>
      <w:r w:rsidR="000B6935">
        <w:fldChar w:fldCharType="begin"/>
      </w:r>
      <w:r w:rsidR="000B6935">
        <w:instrText xml:space="preserve"> REF _Ref5560112 \r \h </w:instrText>
      </w:r>
      <w:r w:rsidR="000B6935">
        <w:fldChar w:fldCharType="separate"/>
      </w:r>
      <w:r w:rsidR="009F0016">
        <w:t>[3]</w:t>
      </w:r>
      <w:r w:rsidR="000B6935">
        <w:fldChar w:fldCharType="end"/>
      </w:r>
      <w:r>
        <w:t>]</w:t>
      </w:r>
    </w:p>
    <w:p w14:paraId="0FAB66A8" w14:textId="1DE91943" w:rsidR="005B79EA" w:rsidRPr="005B79EA" w:rsidRDefault="00CC219A" w:rsidP="005B79EA">
      <w:pPr>
        <w:pStyle w:val="3GPPAgreements"/>
      </w:pPr>
      <w:hyperlink w:anchor="_Toc5130593" w:history="1">
        <w:r w:rsidR="005B79EA" w:rsidRPr="005B79EA">
          <w:t>Evaluate and down select among staggered comb patterns with comb factors ranging from 1 to 14 and permutations of such patterns in time</w:t>
        </w:r>
      </w:hyperlink>
      <w:r w:rsidR="005B79EA">
        <w:t xml:space="preserve"> [Ericsson,</w:t>
      </w:r>
      <w:r w:rsidR="000B6935">
        <w:t xml:space="preserve"> </w:t>
      </w:r>
      <w:r w:rsidR="000B6935">
        <w:fldChar w:fldCharType="begin"/>
      </w:r>
      <w:r w:rsidR="000B6935">
        <w:instrText xml:space="preserve"> REF _Ref5560379 \r \h </w:instrText>
      </w:r>
      <w:r w:rsidR="000B6935">
        <w:fldChar w:fldCharType="separate"/>
      </w:r>
      <w:r w:rsidR="009F0016">
        <w:t>[16]</w:t>
      </w:r>
      <w:r w:rsidR="000B6935">
        <w:fldChar w:fldCharType="end"/>
      </w:r>
      <w:r w:rsidR="005B79EA">
        <w:t>]</w:t>
      </w:r>
    </w:p>
    <w:bookmarkEnd w:id="8"/>
    <w:p w14:paraId="14270DD9" w14:textId="77777777" w:rsidR="0083269D" w:rsidRDefault="0083269D" w:rsidP="0083269D">
      <w:pPr>
        <w:pStyle w:val="3GPPAgreements"/>
        <w:numPr>
          <w:ilvl w:val="0"/>
          <w:numId w:val="0"/>
        </w:numPr>
        <w:ind w:left="284"/>
      </w:pPr>
    </w:p>
    <w:p w14:paraId="394AFD26" w14:textId="72AAABD1" w:rsidR="0083269D" w:rsidRPr="00B55E9B" w:rsidRDefault="00350E94" w:rsidP="0083269D">
      <w:pPr>
        <w:pStyle w:val="3GPPAgreements"/>
        <w:numPr>
          <w:ilvl w:val="0"/>
          <w:numId w:val="0"/>
        </w:numPr>
        <w:rPr>
          <w:b/>
        </w:rPr>
      </w:pPr>
      <w:r>
        <w:rPr>
          <w:b/>
          <w:highlight w:val="cyan"/>
        </w:rPr>
        <w:t>Potential p</w:t>
      </w:r>
      <w:r w:rsidRPr="00B42D87">
        <w:rPr>
          <w:b/>
          <w:highlight w:val="cyan"/>
        </w:rPr>
        <w:t>roposal for agreement:</w:t>
      </w:r>
    </w:p>
    <w:p w14:paraId="0CDE60F1" w14:textId="0D0EDEC9" w:rsidR="0083269D" w:rsidRDefault="0083269D" w:rsidP="0083269D">
      <w:pPr>
        <w:pStyle w:val="3GPPAgreements"/>
      </w:pPr>
      <w:r>
        <w:t xml:space="preserve">Staggered comb-N resource element pattern is used </w:t>
      </w:r>
      <w:r w:rsidR="00FB1283">
        <w:t>to map</w:t>
      </w:r>
      <w:r>
        <w:t xml:space="preserve"> DL PRS sequence </w:t>
      </w:r>
      <w:r w:rsidR="00FB1283">
        <w:t xml:space="preserve">to resource elements </w:t>
      </w:r>
      <w:r>
        <w:t>in frequency domain</w:t>
      </w:r>
    </w:p>
    <w:p w14:paraId="4A39B1A0" w14:textId="79988229" w:rsidR="0083269D" w:rsidRDefault="0083269D" w:rsidP="0083269D">
      <w:pPr>
        <w:pStyle w:val="3GPPAgreements"/>
        <w:numPr>
          <w:ilvl w:val="1"/>
          <w:numId w:val="8"/>
        </w:numPr>
      </w:pPr>
      <w:r w:rsidRPr="00FB1283">
        <w:rPr>
          <w:i/>
        </w:rPr>
        <w:t>N</w:t>
      </w:r>
      <w:r>
        <w:t xml:space="preserve"> is </w:t>
      </w:r>
      <w:r w:rsidR="00FB1283">
        <w:t xml:space="preserve">a </w:t>
      </w:r>
      <w:r>
        <w:t xml:space="preserve">configurable </w:t>
      </w:r>
      <w:r w:rsidR="00FB1283">
        <w:t xml:space="preserve">parameter </w:t>
      </w:r>
      <w:r>
        <w:t>from the set {1,2,3,4,6}</w:t>
      </w:r>
    </w:p>
    <w:p w14:paraId="1980115F" w14:textId="77777777" w:rsidR="00CC219A" w:rsidRDefault="00CC219A" w:rsidP="00CC219A">
      <w:pPr>
        <w:pStyle w:val="3GPPAgreements"/>
        <w:numPr>
          <w:ilvl w:val="0"/>
          <w:numId w:val="0"/>
        </w:numPr>
        <w:ind w:left="284" w:hanging="284"/>
      </w:pPr>
    </w:p>
    <w:p w14:paraId="3743A329" w14:textId="5809CE85" w:rsidR="00CC219A" w:rsidRDefault="002A4920" w:rsidP="00CC219A">
      <w:pPr>
        <w:pStyle w:val="3GPPAgreements"/>
        <w:numPr>
          <w:ilvl w:val="0"/>
          <w:numId w:val="0"/>
        </w:numPr>
        <w:ind w:left="284" w:hanging="284"/>
      </w:pPr>
      <w:r>
        <w:t>The following offline consensus was reached based on discussion of the above proposal:</w:t>
      </w:r>
    </w:p>
    <w:p w14:paraId="6F47D23F" w14:textId="77777777" w:rsidR="002A4920" w:rsidRDefault="002A4920" w:rsidP="00CC219A">
      <w:pPr>
        <w:pStyle w:val="3GPPAgreements"/>
        <w:numPr>
          <w:ilvl w:val="0"/>
          <w:numId w:val="0"/>
        </w:numPr>
        <w:ind w:left="284" w:hanging="284"/>
      </w:pPr>
    </w:p>
    <w:p w14:paraId="6B8E73A5" w14:textId="18BEA593" w:rsidR="00CC219A" w:rsidRDefault="001D3B3B" w:rsidP="00CC219A">
      <w:pPr>
        <w:pStyle w:val="3GPPAgreements"/>
        <w:numPr>
          <w:ilvl w:val="0"/>
          <w:numId w:val="0"/>
        </w:numPr>
        <w:ind w:left="284" w:hanging="284"/>
      </w:pPr>
      <w:r w:rsidRPr="002A4920">
        <w:rPr>
          <w:highlight w:val="magenta"/>
        </w:rPr>
        <w:t>Offline Consensus</w:t>
      </w:r>
      <w:r w:rsidR="002A4920" w:rsidRPr="002A4920">
        <w:rPr>
          <w:highlight w:val="magenta"/>
        </w:rPr>
        <w:t xml:space="preserve"> #1</w:t>
      </w:r>
    </w:p>
    <w:p w14:paraId="7D319C66" w14:textId="65CD2397" w:rsidR="00CC219A" w:rsidRDefault="006475E9" w:rsidP="00CC219A">
      <w:pPr>
        <w:pStyle w:val="3GPPAgreements"/>
      </w:pPr>
      <w:r>
        <w:t>C</w:t>
      </w:r>
      <w:r w:rsidR="00CC219A">
        <w:t>omb-N resource element pattern</w:t>
      </w:r>
      <w:r w:rsidR="006F2D61">
        <w:t xml:space="preserve"> per DL PRS Resource</w:t>
      </w:r>
      <w:r w:rsidR="00CC219A">
        <w:t xml:space="preserve"> is supported to map DL PRS sequence to resource elements in frequency domain</w:t>
      </w:r>
    </w:p>
    <w:p w14:paraId="1DF4B823" w14:textId="66AF09C6" w:rsidR="001D3B3B" w:rsidRDefault="001D3B3B" w:rsidP="006F2D61">
      <w:pPr>
        <w:pStyle w:val="3GPPAgreements"/>
        <w:numPr>
          <w:ilvl w:val="1"/>
          <w:numId w:val="8"/>
        </w:numPr>
      </w:pPr>
      <w:r>
        <w:t xml:space="preserve">Comb-N pattern can shift in frequency domain across </w:t>
      </w:r>
      <w:r>
        <w:t>symbols within DL PRS Resource</w:t>
      </w:r>
    </w:p>
    <w:p w14:paraId="18B98DD5" w14:textId="3950685D" w:rsidR="006F2D61" w:rsidRDefault="006F2D61" w:rsidP="006F2D61">
      <w:pPr>
        <w:pStyle w:val="3GPPAgreements"/>
        <w:numPr>
          <w:ilvl w:val="1"/>
          <w:numId w:val="8"/>
        </w:numPr>
      </w:pPr>
      <w:r>
        <w:tab/>
        <w:t xml:space="preserve">FFS </w:t>
      </w:r>
      <w:r>
        <w:t xml:space="preserve">values for </w:t>
      </w:r>
      <w:r>
        <w:t>N</w:t>
      </w:r>
      <w:r>
        <w:t xml:space="preserve">. The potential values for down-selection are provided in </w:t>
      </w:r>
      <w:r>
        <w:t>the set {1,2,3,4,6</w:t>
      </w:r>
      <w:r>
        <w:t>,</w:t>
      </w:r>
      <w:r w:rsidR="006475E9">
        <w:t>8,</w:t>
      </w:r>
      <w:r>
        <w:t>12</w:t>
      </w:r>
      <w:r>
        <w:t>}</w:t>
      </w:r>
    </w:p>
    <w:p w14:paraId="6051A2B7" w14:textId="7C36A321" w:rsidR="006F2D61" w:rsidRDefault="006F2D61" w:rsidP="005D6330">
      <w:pPr>
        <w:pStyle w:val="3GPPAgreements"/>
        <w:numPr>
          <w:ilvl w:val="1"/>
          <w:numId w:val="8"/>
        </w:numPr>
      </w:pPr>
      <w:r>
        <w:tab/>
      </w:r>
      <w:r>
        <w:t xml:space="preserve">FFS relationship between N and number of symbols per DL PRS </w:t>
      </w:r>
      <w:r w:rsidR="006475E9">
        <w:t>R</w:t>
      </w:r>
      <w:r>
        <w:t xml:space="preserve">esource </w:t>
      </w:r>
    </w:p>
    <w:p w14:paraId="5DD203D9" w14:textId="3EB0CC30" w:rsidR="002A0350" w:rsidRDefault="002A0350" w:rsidP="005D6330">
      <w:pPr>
        <w:pStyle w:val="3GPPAgreements"/>
        <w:numPr>
          <w:ilvl w:val="1"/>
          <w:numId w:val="8"/>
        </w:numPr>
      </w:pPr>
      <w:r>
        <w:t>FFS support of staggered and non-staggered patterns and definition of staggered pattern</w:t>
      </w:r>
    </w:p>
    <w:p w14:paraId="52F763FF" w14:textId="77777777" w:rsidR="00CC219A" w:rsidRDefault="00CC219A" w:rsidP="00CC219A">
      <w:pPr>
        <w:pStyle w:val="3GPPAgreements"/>
        <w:numPr>
          <w:ilvl w:val="0"/>
          <w:numId w:val="0"/>
        </w:numPr>
        <w:ind w:left="284" w:hanging="284"/>
      </w:pPr>
    </w:p>
    <w:p w14:paraId="3CB8612F" w14:textId="3DE9F1EB" w:rsidR="006A4C70" w:rsidRPr="008169B5" w:rsidRDefault="006A4C70" w:rsidP="006A4C70">
      <w:pPr>
        <w:pStyle w:val="Heading3"/>
        <w:ind w:hanging="568"/>
      </w:pPr>
      <w:r>
        <w:lastRenderedPageBreak/>
        <w:t xml:space="preserve">Aspect 3.5 Cyclic Shift for </w:t>
      </w:r>
      <w:r w:rsidRPr="008169B5">
        <w:t>DL PRS</w:t>
      </w:r>
      <w:r>
        <w:t xml:space="preserve"> Generation</w:t>
      </w:r>
    </w:p>
    <w:p w14:paraId="0F1D193F" w14:textId="3C0C3E0C" w:rsidR="00F817F2" w:rsidRDefault="00F817F2" w:rsidP="00F817F2">
      <w:pPr>
        <w:pStyle w:val="3GPPText"/>
      </w:pPr>
      <w:r>
        <w:t>Two companies have expressed views on s</w:t>
      </w:r>
      <w:r w:rsidRPr="00F817F2">
        <w:t>upport cyclic shifts for</w:t>
      </w:r>
      <w:r>
        <w:t xml:space="preserve"> the DL PRS:</w:t>
      </w:r>
    </w:p>
    <w:p w14:paraId="52F293CB" w14:textId="6FA62842" w:rsidR="006A4C70" w:rsidRDefault="006A4C70" w:rsidP="006A4C70">
      <w:pPr>
        <w:pStyle w:val="3GPPAgreements"/>
        <w:rPr>
          <w:rFonts w:eastAsiaTheme="minorEastAsia"/>
        </w:rPr>
      </w:pPr>
      <w:r w:rsidRPr="00F1276C">
        <w:rPr>
          <w:rFonts w:eastAsiaTheme="minorEastAsia"/>
        </w:rPr>
        <w:t>NR should consider the simultaneous transmission of the common PRS sequence from multiple gNBs/TPs with different intentional cyclic time-domain delays</w:t>
      </w:r>
      <w:r>
        <w:rPr>
          <w:rFonts w:eastAsiaTheme="minorEastAsia"/>
        </w:rPr>
        <w:t xml:space="preserve"> [LGE, </w:t>
      </w:r>
      <w:r w:rsidR="000B6935">
        <w:rPr>
          <w:rFonts w:eastAsiaTheme="minorEastAsia"/>
        </w:rPr>
        <w:fldChar w:fldCharType="begin"/>
      </w:r>
      <w:r w:rsidR="000B6935">
        <w:rPr>
          <w:rFonts w:eastAsiaTheme="minorEastAsia"/>
        </w:rPr>
        <w:instrText xml:space="preserve"> REF _Ref5559195 \r \h </w:instrText>
      </w:r>
      <w:r w:rsidR="000B6935">
        <w:rPr>
          <w:rFonts w:eastAsiaTheme="minorEastAsia"/>
        </w:rPr>
      </w:r>
      <w:r w:rsidR="000B6935">
        <w:rPr>
          <w:rFonts w:eastAsiaTheme="minorEastAsia"/>
        </w:rPr>
        <w:fldChar w:fldCharType="separate"/>
      </w:r>
      <w:r w:rsidR="009F0016">
        <w:rPr>
          <w:rFonts w:eastAsiaTheme="minorEastAsia"/>
        </w:rPr>
        <w:t>[5]</w:t>
      </w:r>
      <w:r w:rsidR="000B6935">
        <w:rPr>
          <w:rFonts w:eastAsiaTheme="minorEastAsia"/>
        </w:rPr>
        <w:fldChar w:fldCharType="end"/>
      </w:r>
      <w:r>
        <w:rPr>
          <w:rFonts w:eastAsiaTheme="minorEastAsia"/>
        </w:rPr>
        <w:t>]</w:t>
      </w:r>
    </w:p>
    <w:p w14:paraId="2C4CFC90" w14:textId="4D81E56E" w:rsidR="00F817F2" w:rsidRPr="00F817F2" w:rsidRDefault="00CC219A" w:rsidP="00F817F2">
      <w:pPr>
        <w:pStyle w:val="3GPPAgreements"/>
        <w:rPr>
          <w:rFonts w:eastAsiaTheme="minorEastAsia"/>
        </w:rPr>
      </w:pPr>
      <w:hyperlink w:anchor="_Toc5130592" w:history="1">
        <w:r w:rsidR="00F817F2" w:rsidRPr="00F817F2">
          <w:rPr>
            <w:rFonts w:eastAsiaTheme="minorEastAsia"/>
          </w:rPr>
          <w:t>Support cyclic shifts for the new PRS signal.</w:t>
        </w:r>
      </w:hyperlink>
      <w:r w:rsidR="00F817F2">
        <w:rPr>
          <w:rFonts w:eastAsiaTheme="minorEastAsia"/>
        </w:rPr>
        <w:t xml:space="preserve"> [Ericsson, </w:t>
      </w:r>
      <w:r w:rsidR="000B6935">
        <w:rPr>
          <w:rFonts w:eastAsiaTheme="minorEastAsia"/>
        </w:rPr>
        <w:fldChar w:fldCharType="begin"/>
      </w:r>
      <w:r w:rsidR="000B6935">
        <w:rPr>
          <w:rFonts w:eastAsiaTheme="minorEastAsia"/>
        </w:rPr>
        <w:instrText xml:space="preserve"> REF _Ref5560379 \r \h </w:instrText>
      </w:r>
      <w:r w:rsidR="000B6935">
        <w:rPr>
          <w:rFonts w:eastAsiaTheme="minorEastAsia"/>
        </w:rPr>
      </w:r>
      <w:r w:rsidR="000B6935">
        <w:rPr>
          <w:rFonts w:eastAsiaTheme="minorEastAsia"/>
        </w:rPr>
        <w:fldChar w:fldCharType="separate"/>
      </w:r>
      <w:r w:rsidR="009F0016">
        <w:rPr>
          <w:rFonts w:eastAsiaTheme="minorEastAsia"/>
        </w:rPr>
        <w:t>[16]</w:t>
      </w:r>
      <w:r w:rsidR="000B6935">
        <w:rPr>
          <w:rFonts w:eastAsiaTheme="minorEastAsia"/>
        </w:rPr>
        <w:fldChar w:fldCharType="end"/>
      </w:r>
      <w:r w:rsidR="00F817F2">
        <w:rPr>
          <w:rFonts w:eastAsiaTheme="minorEastAsia"/>
        </w:rPr>
        <w:t>]</w:t>
      </w:r>
    </w:p>
    <w:p w14:paraId="7EA8877E" w14:textId="0BECD445" w:rsidR="00A57947" w:rsidRDefault="000B6935" w:rsidP="00B80F45">
      <w:pPr>
        <w:pStyle w:val="3GPPText"/>
      </w:pPr>
      <w:r>
        <w:t>More discussion is needed on the benefits of this approach.</w:t>
      </w:r>
    </w:p>
    <w:p w14:paraId="1798216D" w14:textId="77777777" w:rsidR="000B6935" w:rsidRPr="006A4C70" w:rsidRDefault="000B6935" w:rsidP="00B80F45">
      <w:pPr>
        <w:pStyle w:val="3GPPText"/>
      </w:pPr>
    </w:p>
    <w:p w14:paraId="19933E30" w14:textId="5F9DBB61" w:rsidR="00434DE3" w:rsidRDefault="00434DE3" w:rsidP="006A4C70">
      <w:pPr>
        <w:pStyle w:val="Heading2"/>
        <w:tabs>
          <w:tab w:val="clear" w:pos="5255"/>
          <w:tab w:val="num" w:pos="300"/>
        </w:tabs>
        <w:ind w:left="284" w:hanging="284"/>
      </w:pPr>
      <w:r>
        <w:t xml:space="preserve">Aspect </w:t>
      </w:r>
      <w:r w:rsidR="00AA45E5">
        <w:t>4</w:t>
      </w:r>
      <w:r>
        <w:t xml:space="preserve">. DL PRS Physical Structure (CP, </w:t>
      </w:r>
      <w:r w:rsidR="004F171F">
        <w:t>SCS, BW</w:t>
      </w:r>
      <w:r>
        <w:t>)</w:t>
      </w:r>
    </w:p>
    <w:p w14:paraId="145E201D" w14:textId="2DCD5EEF" w:rsidR="00CC3DFF" w:rsidRDefault="00AA45E5" w:rsidP="006A4C70">
      <w:pPr>
        <w:pStyle w:val="Heading3"/>
        <w:tabs>
          <w:tab w:val="clear" w:pos="568"/>
          <w:tab w:val="num" w:pos="0"/>
        </w:tabs>
        <w:ind w:left="0"/>
      </w:pPr>
      <w:r>
        <w:t xml:space="preserve">Aspect 4.1 </w:t>
      </w:r>
      <w:r w:rsidR="00CC3DFF" w:rsidRPr="007D5C6B">
        <w:t xml:space="preserve">DL PRS </w:t>
      </w:r>
      <w:r>
        <w:t>S</w:t>
      </w:r>
      <w:r w:rsidR="00CC3DFF" w:rsidRPr="007D5C6B">
        <w:t xml:space="preserve">upported </w:t>
      </w:r>
      <w:r>
        <w:t>N</w:t>
      </w:r>
      <w:r w:rsidR="00CC3DFF" w:rsidRPr="007D5C6B">
        <w:t xml:space="preserve">umerology and </w:t>
      </w:r>
      <w:r>
        <w:t>B</w:t>
      </w:r>
      <w:r w:rsidR="00CC3DFF" w:rsidRPr="007D5C6B">
        <w:t>andwidths</w:t>
      </w:r>
    </w:p>
    <w:p w14:paraId="5F6AA15D" w14:textId="4C21893C" w:rsidR="00EB5694" w:rsidRDefault="00EB5694" w:rsidP="00EB5694">
      <w:pPr>
        <w:pStyle w:val="3GPPText"/>
      </w:pPr>
      <w:r>
        <w:t>The following views were expressed with respect to DL PRS SCS and Bandwidth</w:t>
      </w:r>
    </w:p>
    <w:p w14:paraId="62C43B55" w14:textId="51F35C1C" w:rsidR="00EB5694" w:rsidRPr="002F4E87" w:rsidRDefault="00EB5694" w:rsidP="00EB5694">
      <w:pPr>
        <w:pStyle w:val="3GPPAgreements"/>
      </w:pPr>
      <w:r w:rsidRPr="002F4E87">
        <w:t>At least the bandwidths and associated SCS in Table 1</w:t>
      </w:r>
      <w:r>
        <w:t xml:space="preserve"> should be supported for NR PRS [Nokia, </w:t>
      </w:r>
      <w:r w:rsidR="000B6935">
        <w:fldChar w:fldCharType="begin"/>
      </w:r>
      <w:r w:rsidR="000B6935">
        <w:instrText xml:space="preserve"> REF _Ref5559517 \r \h </w:instrText>
      </w:r>
      <w:r w:rsidR="000B6935">
        <w:fldChar w:fldCharType="separate"/>
      </w:r>
      <w:r w:rsidR="009F0016">
        <w:t>[14]</w:t>
      </w:r>
      <w:r w:rsidR="000B6935">
        <w:fldChar w:fldCharType="end"/>
      </w:r>
      <w:r>
        <w:t>]</w:t>
      </w:r>
    </w:p>
    <w:tbl>
      <w:tblPr>
        <w:tblStyle w:val="TableGrid1"/>
        <w:tblW w:w="0" w:type="auto"/>
        <w:tblInd w:w="279" w:type="dxa"/>
        <w:tblLook w:val="04A0" w:firstRow="1" w:lastRow="0" w:firstColumn="1" w:lastColumn="0" w:noHBand="0" w:noVBand="1"/>
      </w:tblPr>
      <w:tblGrid>
        <w:gridCol w:w="2930"/>
        <w:gridCol w:w="3210"/>
        <w:gridCol w:w="3210"/>
      </w:tblGrid>
      <w:tr w:rsidR="00EB5694" w:rsidRPr="00EB5694" w14:paraId="68975FD3" w14:textId="77777777" w:rsidTr="00EB5694">
        <w:tc>
          <w:tcPr>
            <w:tcW w:w="2930" w:type="dxa"/>
          </w:tcPr>
          <w:p w14:paraId="0581F728" w14:textId="77777777" w:rsidR="00EB5694" w:rsidRPr="00EB5694" w:rsidRDefault="00EB5694" w:rsidP="00EB5694">
            <w:pPr>
              <w:spacing w:after="0"/>
              <w:rPr>
                <w:b/>
              </w:rPr>
            </w:pPr>
            <w:r w:rsidRPr="00EB5694">
              <w:rPr>
                <w:b/>
              </w:rPr>
              <w:t>Frequency Range</w:t>
            </w:r>
          </w:p>
        </w:tc>
        <w:tc>
          <w:tcPr>
            <w:tcW w:w="3210" w:type="dxa"/>
          </w:tcPr>
          <w:p w14:paraId="65F35C4C" w14:textId="77777777" w:rsidR="00EB5694" w:rsidRPr="00EB5694" w:rsidRDefault="00EB5694" w:rsidP="00EB5694">
            <w:pPr>
              <w:spacing w:after="0"/>
              <w:rPr>
                <w:b/>
              </w:rPr>
            </w:pPr>
            <w:r w:rsidRPr="00EB5694">
              <w:rPr>
                <w:b/>
              </w:rPr>
              <w:t>Bandwidth (MHz)</w:t>
            </w:r>
          </w:p>
        </w:tc>
        <w:tc>
          <w:tcPr>
            <w:tcW w:w="3210" w:type="dxa"/>
          </w:tcPr>
          <w:p w14:paraId="4428B43D" w14:textId="77777777" w:rsidR="00EB5694" w:rsidRPr="00EB5694" w:rsidRDefault="00EB5694" w:rsidP="00EB5694">
            <w:pPr>
              <w:spacing w:after="0"/>
              <w:rPr>
                <w:b/>
              </w:rPr>
            </w:pPr>
            <w:r w:rsidRPr="00EB5694">
              <w:rPr>
                <w:b/>
              </w:rPr>
              <w:t>SCS (kHz)</w:t>
            </w:r>
          </w:p>
        </w:tc>
      </w:tr>
      <w:tr w:rsidR="00EB5694" w:rsidRPr="00EB5694" w14:paraId="6C20EAFF" w14:textId="77777777" w:rsidTr="00EB5694">
        <w:tc>
          <w:tcPr>
            <w:tcW w:w="2930" w:type="dxa"/>
          </w:tcPr>
          <w:p w14:paraId="12440F6D" w14:textId="77777777" w:rsidR="00EB5694" w:rsidRPr="00EB5694" w:rsidRDefault="00EB5694" w:rsidP="00EB5694">
            <w:pPr>
              <w:spacing w:after="0"/>
            </w:pPr>
            <w:r w:rsidRPr="00EB5694">
              <w:t>FR1</w:t>
            </w:r>
          </w:p>
        </w:tc>
        <w:tc>
          <w:tcPr>
            <w:tcW w:w="3210" w:type="dxa"/>
          </w:tcPr>
          <w:p w14:paraId="5810800B" w14:textId="77777777" w:rsidR="00EB5694" w:rsidRPr="00EB5694" w:rsidRDefault="00EB5694" w:rsidP="00EB5694">
            <w:pPr>
              <w:spacing w:after="0"/>
            </w:pPr>
            <w:r w:rsidRPr="00EB5694">
              <w:t>5</w:t>
            </w:r>
          </w:p>
        </w:tc>
        <w:tc>
          <w:tcPr>
            <w:tcW w:w="3210" w:type="dxa"/>
          </w:tcPr>
          <w:p w14:paraId="0C0D0FB9" w14:textId="77777777" w:rsidR="00EB5694" w:rsidRPr="00EB5694" w:rsidRDefault="00EB5694" w:rsidP="00EB5694">
            <w:pPr>
              <w:spacing w:after="0"/>
            </w:pPr>
            <w:r w:rsidRPr="00EB5694">
              <w:t>15</w:t>
            </w:r>
          </w:p>
        </w:tc>
      </w:tr>
      <w:tr w:rsidR="00EB5694" w:rsidRPr="00EB5694" w14:paraId="2DAFC82E" w14:textId="77777777" w:rsidTr="00EB5694">
        <w:tc>
          <w:tcPr>
            <w:tcW w:w="2930" w:type="dxa"/>
          </w:tcPr>
          <w:p w14:paraId="45E41AB8" w14:textId="77777777" w:rsidR="00EB5694" w:rsidRPr="00EB5694" w:rsidRDefault="00EB5694" w:rsidP="00EB5694">
            <w:pPr>
              <w:spacing w:after="0"/>
            </w:pPr>
            <w:r w:rsidRPr="00EB5694">
              <w:t>FR1</w:t>
            </w:r>
          </w:p>
        </w:tc>
        <w:tc>
          <w:tcPr>
            <w:tcW w:w="3210" w:type="dxa"/>
          </w:tcPr>
          <w:p w14:paraId="5AE1D5D7" w14:textId="77777777" w:rsidR="00EB5694" w:rsidRPr="00EB5694" w:rsidRDefault="00EB5694" w:rsidP="00EB5694">
            <w:pPr>
              <w:spacing w:after="0"/>
            </w:pPr>
            <w:r w:rsidRPr="00EB5694">
              <w:t>50</w:t>
            </w:r>
          </w:p>
        </w:tc>
        <w:tc>
          <w:tcPr>
            <w:tcW w:w="3210" w:type="dxa"/>
          </w:tcPr>
          <w:p w14:paraId="24D58082" w14:textId="77777777" w:rsidR="00EB5694" w:rsidRPr="00EB5694" w:rsidRDefault="00EB5694" w:rsidP="00EB5694">
            <w:pPr>
              <w:spacing w:after="0"/>
            </w:pPr>
            <w:r w:rsidRPr="00EB5694">
              <w:t>30</w:t>
            </w:r>
          </w:p>
        </w:tc>
      </w:tr>
      <w:tr w:rsidR="00EB5694" w:rsidRPr="00EB5694" w14:paraId="7A2A651B" w14:textId="77777777" w:rsidTr="00EB5694">
        <w:tc>
          <w:tcPr>
            <w:tcW w:w="2930" w:type="dxa"/>
          </w:tcPr>
          <w:p w14:paraId="4B9F5517" w14:textId="77777777" w:rsidR="00EB5694" w:rsidRPr="00EB5694" w:rsidRDefault="00EB5694" w:rsidP="00EB5694">
            <w:pPr>
              <w:spacing w:after="0"/>
            </w:pPr>
            <w:r w:rsidRPr="00EB5694">
              <w:t>FR1</w:t>
            </w:r>
          </w:p>
        </w:tc>
        <w:tc>
          <w:tcPr>
            <w:tcW w:w="3210" w:type="dxa"/>
          </w:tcPr>
          <w:p w14:paraId="3A903F07" w14:textId="77777777" w:rsidR="00EB5694" w:rsidRPr="00EB5694" w:rsidRDefault="00EB5694" w:rsidP="00EB5694">
            <w:pPr>
              <w:spacing w:after="0"/>
            </w:pPr>
            <w:r w:rsidRPr="00EB5694">
              <w:t>100</w:t>
            </w:r>
          </w:p>
        </w:tc>
        <w:tc>
          <w:tcPr>
            <w:tcW w:w="3210" w:type="dxa"/>
          </w:tcPr>
          <w:p w14:paraId="4ACECA0E" w14:textId="77777777" w:rsidR="00EB5694" w:rsidRPr="00EB5694" w:rsidRDefault="00EB5694" w:rsidP="00EB5694">
            <w:pPr>
              <w:spacing w:after="0"/>
            </w:pPr>
            <w:r w:rsidRPr="00EB5694">
              <w:t>30</w:t>
            </w:r>
          </w:p>
        </w:tc>
      </w:tr>
      <w:tr w:rsidR="00EB5694" w:rsidRPr="00EB5694" w14:paraId="25718AAC" w14:textId="77777777" w:rsidTr="00EB5694">
        <w:tc>
          <w:tcPr>
            <w:tcW w:w="2930" w:type="dxa"/>
          </w:tcPr>
          <w:p w14:paraId="4775BDD6" w14:textId="77777777" w:rsidR="00EB5694" w:rsidRPr="00EB5694" w:rsidRDefault="00EB5694" w:rsidP="00EB5694">
            <w:pPr>
              <w:spacing w:after="0"/>
            </w:pPr>
            <w:r w:rsidRPr="00EB5694">
              <w:t>FR2</w:t>
            </w:r>
          </w:p>
        </w:tc>
        <w:tc>
          <w:tcPr>
            <w:tcW w:w="3210" w:type="dxa"/>
          </w:tcPr>
          <w:p w14:paraId="0B008C7E" w14:textId="77777777" w:rsidR="00EB5694" w:rsidRPr="00EB5694" w:rsidRDefault="00EB5694" w:rsidP="00EB5694">
            <w:pPr>
              <w:spacing w:after="0"/>
            </w:pPr>
            <w:r w:rsidRPr="00EB5694">
              <w:t>100</w:t>
            </w:r>
          </w:p>
        </w:tc>
        <w:tc>
          <w:tcPr>
            <w:tcW w:w="3210" w:type="dxa"/>
          </w:tcPr>
          <w:p w14:paraId="2F1A77C5" w14:textId="77777777" w:rsidR="00EB5694" w:rsidRPr="00EB5694" w:rsidRDefault="00EB5694" w:rsidP="00EB5694">
            <w:pPr>
              <w:spacing w:after="0"/>
            </w:pPr>
            <w:r w:rsidRPr="00EB5694">
              <w:t>120</w:t>
            </w:r>
          </w:p>
        </w:tc>
      </w:tr>
      <w:tr w:rsidR="00EB5694" w:rsidRPr="00EB5694" w14:paraId="38428A1E" w14:textId="77777777" w:rsidTr="00EB5694">
        <w:tc>
          <w:tcPr>
            <w:tcW w:w="2930" w:type="dxa"/>
          </w:tcPr>
          <w:p w14:paraId="0FE1B49D" w14:textId="77777777" w:rsidR="00EB5694" w:rsidRPr="00EB5694" w:rsidRDefault="00EB5694" w:rsidP="00EB5694">
            <w:pPr>
              <w:spacing w:after="0"/>
            </w:pPr>
            <w:r w:rsidRPr="00EB5694">
              <w:t>FR2</w:t>
            </w:r>
          </w:p>
        </w:tc>
        <w:tc>
          <w:tcPr>
            <w:tcW w:w="3210" w:type="dxa"/>
          </w:tcPr>
          <w:p w14:paraId="60DAB37D" w14:textId="77777777" w:rsidR="00EB5694" w:rsidRPr="00EB5694" w:rsidRDefault="00EB5694" w:rsidP="00EB5694">
            <w:pPr>
              <w:spacing w:after="0"/>
            </w:pPr>
            <w:r w:rsidRPr="00EB5694">
              <w:t>400</w:t>
            </w:r>
          </w:p>
        </w:tc>
        <w:tc>
          <w:tcPr>
            <w:tcW w:w="3210" w:type="dxa"/>
          </w:tcPr>
          <w:p w14:paraId="4124B50D" w14:textId="77777777" w:rsidR="00EB5694" w:rsidRPr="00EB5694" w:rsidRDefault="00EB5694" w:rsidP="00EB5694">
            <w:pPr>
              <w:spacing w:after="0"/>
            </w:pPr>
            <w:r w:rsidRPr="00EB5694">
              <w:t>120</w:t>
            </w:r>
          </w:p>
        </w:tc>
      </w:tr>
    </w:tbl>
    <w:p w14:paraId="7A02A93C" w14:textId="780AB7B6" w:rsidR="00CC3DFF" w:rsidRDefault="00CC3DFF" w:rsidP="00CC219A">
      <w:pPr>
        <w:pStyle w:val="3GPPAgreements"/>
      </w:pPr>
      <w:r w:rsidRPr="000E4794">
        <w:t>NR should support the subcarrier spacing of 15kHz, 30kHz and 60kHz for FR1 and the subcarrier spacing of 60kHz and 120kHz for FR2. If it is decided to support DL positioning for IDLE mode UE, NR should also support the subcar</w:t>
      </w:r>
      <w:r>
        <w:t>rier spacing of 240kHz for FR2</w:t>
      </w:r>
      <w:r w:rsidR="00EB5694">
        <w:t>.</w:t>
      </w:r>
      <w:r>
        <w:t xml:space="preserve"> </w:t>
      </w:r>
      <w:r w:rsidR="00EB5694" w:rsidRPr="003D61C3">
        <w:t xml:space="preserve">NR should support the DL PRS transmission in the whole carrier bandwidths which are defined in TS 38.104, namely {5, 10, 15, 20, 25, 30, 40, 50, 60, 70, 80, 90, 100} MHz for FR1, and </w:t>
      </w:r>
      <w:r w:rsidR="00EB5694">
        <w:t xml:space="preserve">{50, 100, 200, 400} MHz for FR2 [CATT, </w:t>
      </w:r>
      <w:r w:rsidR="000B6935">
        <w:fldChar w:fldCharType="begin"/>
      </w:r>
      <w:r w:rsidR="000B6935">
        <w:instrText xml:space="preserve"> REF _Ref5559579 \r \h </w:instrText>
      </w:r>
      <w:r w:rsidR="000B6935">
        <w:fldChar w:fldCharType="separate"/>
      </w:r>
      <w:r w:rsidR="009F0016">
        <w:t>[15]</w:t>
      </w:r>
      <w:r w:rsidR="000B6935">
        <w:fldChar w:fldCharType="end"/>
      </w:r>
      <w:r w:rsidR="00EB5694">
        <w:t xml:space="preserve">] </w:t>
      </w:r>
    </w:p>
    <w:p w14:paraId="45B6161C" w14:textId="4440B861" w:rsidR="00E54262" w:rsidRDefault="00E54262" w:rsidP="00E54262">
      <w:pPr>
        <w:pStyle w:val="3GPPAgreements"/>
      </w:pPr>
      <w:r w:rsidRPr="00606A55">
        <w:t>RBG based granularity sho</w:t>
      </w:r>
      <w:r w:rsidR="009F0016">
        <w:t xml:space="preserve">uld be supported for new NR PRS </w:t>
      </w:r>
      <w:r>
        <w:t>[Samsung, 8]</w:t>
      </w:r>
    </w:p>
    <w:p w14:paraId="2BA3047C" w14:textId="77777777" w:rsidR="00EB5694" w:rsidRDefault="00EB5694" w:rsidP="00EB5694">
      <w:pPr>
        <w:pStyle w:val="3GPPText"/>
      </w:pPr>
    </w:p>
    <w:p w14:paraId="0FFB845A" w14:textId="29B9A634" w:rsidR="00CC3DFF" w:rsidRPr="00B55E9B" w:rsidRDefault="00350E94" w:rsidP="006A4C70">
      <w:pPr>
        <w:pStyle w:val="3GPPText"/>
        <w:rPr>
          <w:b/>
        </w:rPr>
      </w:pPr>
      <w:r>
        <w:rPr>
          <w:b/>
          <w:highlight w:val="cyan"/>
        </w:rPr>
        <w:t>Potential p</w:t>
      </w:r>
      <w:r w:rsidRPr="00B42D87">
        <w:rPr>
          <w:b/>
          <w:highlight w:val="cyan"/>
        </w:rPr>
        <w:t>roposal for agreement:</w:t>
      </w:r>
    </w:p>
    <w:p w14:paraId="3F113807" w14:textId="729014D7" w:rsidR="00CC3DFF" w:rsidRPr="00200EAE" w:rsidRDefault="00CC3DFF" w:rsidP="006A4C70">
      <w:pPr>
        <w:pStyle w:val="3GPPAgreements"/>
        <w:rPr>
          <w:b/>
        </w:rPr>
      </w:pPr>
      <w:r>
        <w:t xml:space="preserve">DL PRS </w:t>
      </w:r>
      <w:r w:rsidR="00AA45E5">
        <w:t xml:space="preserve">design </w:t>
      </w:r>
      <w:r>
        <w:t xml:space="preserve">supports </w:t>
      </w:r>
      <w:r w:rsidR="00AA45E5">
        <w:t>the following SCS settings</w:t>
      </w:r>
    </w:p>
    <w:p w14:paraId="129F3B63" w14:textId="77777777" w:rsidR="00CC3DFF" w:rsidRPr="00200EAE" w:rsidRDefault="00CC3DFF" w:rsidP="006A4C70">
      <w:pPr>
        <w:pStyle w:val="3GPPAgreements"/>
        <w:numPr>
          <w:ilvl w:val="1"/>
          <w:numId w:val="8"/>
        </w:numPr>
        <w:rPr>
          <w:b/>
        </w:rPr>
      </w:pPr>
      <w:r>
        <w:t>15, 30 and 60 kHz subcarrier spacing for FR1 operation</w:t>
      </w:r>
    </w:p>
    <w:p w14:paraId="01B60C73" w14:textId="24A7AE83" w:rsidR="00CC3DFF" w:rsidRPr="00AA45E5" w:rsidRDefault="00CC3DFF" w:rsidP="006A4C70">
      <w:pPr>
        <w:pStyle w:val="3GPPAgreements"/>
        <w:numPr>
          <w:ilvl w:val="1"/>
          <w:numId w:val="8"/>
        </w:numPr>
        <w:rPr>
          <w:b/>
        </w:rPr>
      </w:pPr>
      <w:r>
        <w:t>60, 120 subcarrier spacing for FR2 operation</w:t>
      </w:r>
    </w:p>
    <w:p w14:paraId="4FDE94A8" w14:textId="4DBB90D4" w:rsidR="00AA45E5" w:rsidRPr="00AA45E5" w:rsidRDefault="00AA45E5" w:rsidP="006A4C70">
      <w:pPr>
        <w:pStyle w:val="3GPPAgreements"/>
        <w:numPr>
          <w:ilvl w:val="2"/>
          <w:numId w:val="8"/>
        </w:numPr>
        <w:rPr>
          <w:b/>
        </w:rPr>
      </w:pPr>
      <w:r>
        <w:t>FFS 240 kHz for FR2</w:t>
      </w:r>
    </w:p>
    <w:p w14:paraId="4C58605F" w14:textId="61DE95BB" w:rsidR="00AA45E5" w:rsidRDefault="00AA45E5" w:rsidP="006A4C70">
      <w:pPr>
        <w:pStyle w:val="3GPPAgreements"/>
      </w:pPr>
      <w:r>
        <w:t>For DL PRS bandwidth configuration, select among the following options:</w:t>
      </w:r>
    </w:p>
    <w:p w14:paraId="3B1B91C4" w14:textId="24181048" w:rsidR="00AA45E5" w:rsidRDefault="00AA45E5" w:rsidP="006A4C70">
      <w:pPr>
        <w:pStyle w:val="3GPPAgreements"/>
        <w:numPr>
          <w:ilvl w:val="1"/>
          <w:numId w:val="8"/>
        </w:numPr>
      </w:pPr>
      <w:r>
        <w:t xml:space="preserve">Option 1. </w:t>
      </w:r>
      <w:r w:rsidR="00350E94">
        <w:t>DL PRS</w:t>
      </w:r>
      <w:r>
        <w:t xml:space="preserve"> </w:t>
      </w:r>
      <w:r w:rsidR="00350E94">
        <w:t xml:space="preserve">bandwidth is configured with PRB </w:t>
      </w:r>
      <w:r>
        <w:t>granularity</w:t>
      </w:r>
    </w:p>
    <w:p w14:paraId="126396B8" w14:textId="484E1781" w:rsidR="00AA45E5" w:rsidRDefault="00AA45E5" w:rsidP="006A4C70">
      <w:pPr>
        <w:pStyle w:val="3GPPAgreements"/>
        <w:numPr>
          <w:ilvl w:val="1"/>
          <w:numId w:val="8"/>
        </w:numPr>
      </w:pPr>
      <w:r>
        <w:t xml:space="preserve">Option 2. </w:t>
      </w:r>
      <w:r w:rsidR="00350E94">
        <w:t xml:space="preserve">DL PRS bandwidth is configured with </w:t>
      </w:r>
      <w:r>
        <w:t>4 PRB granularity</w:t>
      </w:r>
    </w:p>
    <w:p w14:paraId="35478915" w14:textId="6E760868" w:rsidR="00AA45E5" w:rsidRPr="00200EAE" w:rsidRDefault="00AA45E5" w:rsidP="006A4C70">
      <w:pPr>
        <w:pStyle w:val="3GPPAgreements"/>
        <w:numPr>
          <w:ilvl w:val="1"/>
          <w:numId w:val="8"/>
        </w:numPr>
      </w:pPr>
      <w:r>
        <w:t xml:space="preserve">Option 3. </w:t>
      </w:r>
      <w:r w:rsidR="00350E94">
        <w:t>DL PRS bandwidth is configured with c</w:t>
      </w:r>
      <w:r>
        <w:t xml:space="preserve">arrier bandwidth granularity </w:t>
      </w:r>
    </w:p>
    <w:p w14:paraId="1ADF7B69" w14:textId="77777777" w:rsidR="00CC3DFF" w:rsidRPr="00200EAE" w:rsidRDefault="00CC3DFF" w:rsidP="006A4C70">
      <w:pPr>
        <w:pStyle w:val="3GPPAgreements"/>
        <w:numPr>
          <w:ilvl w:val="2"/>
          <w:numId w:val="8"/>
        </w:numPr>
      </w:pPr>
      <w:r w:rsidRPr="003D61C3">
        <w:t xml:space="preserve">5, 10, 15, 20, 25, </w:t>
      </w:r>
      <w:r>
        <w:t>30, 40, 50, 60, 70, 80, 90, 100</w:t>
      </w:r>
      <w:r w:rsidRPr="003D61C3">
        <w:t xml:space="preserve"> MHz for FR1</w:t>
      </w:r>
      <w:r w:rsidRPr="00200EAE">
        <w:t xml:space="preserve"> </w:t>
      </w:r>
      <w:r>
        <w:t>operation</w:t>
      </w:r>
    </w:p>
    <w:p w14:paraId="0A8E1AF4" w14:textId="77777777" w:rsidR="00CC3DFF" w:rsidRPr="003D61C3" w:rsidRDefault="00CC3DFF" w:rsidP="006A4C70">
      <w:pPr>
        <w:pStyle w:val="3GPPAgreements"/>
        <w:numPr>
          <w:ilvl w:val="2"/>
          <w:numId w:val="8"/>
        </w:numPr>
      </w:pPr>
      <w:r>
        <w:t>50, 100, 200, 400 MHz for FR2 operation</w:t>
      </w:r>
    </w:p>
    <w:p w14:paraId="08ACB1C6" w14:textId="77777777" w:rsidR="00CC3DFF" w:rsidRDefault="00CC3DFF" w:rsidP="006A4C70">
      <w:pPr>
        <w:pStyle w:val="3GPPAgreements"/>
        <w:numPr>
          <w:ilvl w:val="0"/>
          <w:numId w:val="0"/>
        </w:numPr>
        <w:ind w:left="284" w:hanging="284"/>
      </w:pPr>
    </w:p>
    <w:p w14:paraId="0729F992" w14:textId="3E9E59F9" w:rsidR="00AA45E5" w:rsidRDefault="00AA45E5" w:rsidP="006A4C70">
      <w:pPr>
        <w:pStyle w:val="Heading3"/>
        <w:tabs>
          <w:tab w:val="clear" w:pos="568"/>
          <w:tab w:val="num" w:pos="0"/>
        </w:tabs>
        <w:ind w:left="0"/>
      </w:pPr>
      <w:r>
        <w:t>Aspect 4.2</w:t>
      </w:r>
      <w:r w:rsidR="006A4C70">
        <w:t xml:space="preserve"> </w:t>
      </w:r>
      <w:r w:rsidRPr="007D5C6B">
        <w:t xml:space="preserve">DL PRS </w:t>
      </w:r>
      <w:r w:rsidR="00EB5694">
        <w:t>Cyclic Prefix</w:t>
      </w:r>
    </w:p>
    <w:p w14:paraId="7254E9E8" w14:textId="41CC20AD" w:rsidR="00EB5694" w:rsidRPr="00EB5694" w:rsidRDefault="00EB5694" w:rsidP="00EB5694">
      <w:pPr>
        <w:pStyle w:val="3GPPText"/>
      </w:pPr>
      <w:r>
        <w:t>The following view</w:t>
      </w:r>
      <w:r w:rsidR="004F171F">
        <w:t>s</w:t>
      </w:r>
      <w:r>
        <w:t xml:space="preserve"> were expressed for DL PRS cyclic prefix length</w:t>
      </w:r>
    </w:p>
    <w:p w14:paraId="4F36CADB" w14:textId="5EB3A8F1" w:rsidR="004D74F6" w:rsidRDefault="004D74F6" w:rsidP="004D74F6">
      <w:pPr>
        <w:pStyle w:val="3GPPAgreements"/>
      </w:pPr>
      <w:r w:rsidRPr="004B3BD3">
        <w:t>Extended CP can be considered for 15 and 30 kHz for DL PRS s</w:t>
      </w:r>
      <w:r>
        <w:t>ignal [Samsung,</w:t>
      </w:r>
      <w:r w:rsidR="00EB5694">
        <w:t xml:space="preserve"> </w:t>
      </w:r>
      <w:r w:rsidR="000B6935">
        <w:fldChar w:fldCharType="begin"/>
      </w:r>
      <w:r w:rsidR="000B6935">
        <w:instrText xml:space="preserve"> REF _Ref5559609 \r \h </w:instrText>
      </w:r>
      <w:r w:rsidR="000B6935">
        <w:fldChar w:fldCharType="separate"/>
      </w:r>
      <w:r w:rsidR="009F0016">
        <w:t>[8]</w:t>
      </w:r>
      <w:r w:rsidR="000B6935">
        <w:fldChar w:fldCharType="end"/>
      </w:r>
      <w:r>
        <w:t>]</w:t>
      </w:r>
    </w:p>
    <w:p w14:paraId="04110C94" w14:textId="0D933477" w:rsidR="004D74F6" w:rsidRDefault="00EB5694" w:rsidP="00CC219A">
      <w:pPr>
        <w:pStyle w:val="3GPPAgreements"/>
      </w:pPr>
      <w:r>
        <w:t xml:space="preserve">Adopt both normal CP and extended CP for PRS. </w:t>
      </w:r>
      <w:r w:rsidR="004D74F6" w:rsidRPr="00C84AB0">
        <w:t>Support configurable CP length for PRS</w:t>
      </w:r>
      <w:r w:rsidR="004D74F6">
        <w:t xml:space="preserve"> [Mitsubishi, </w:t>
      </w:r>
      <w:r w:rsidR="000B6935">
        <w:fldChar w:fldCharType="begin"/>
      </w:r>
      <w:r w:rsidR="000B6935">
        <w:instrText xml:space="preserve"> REF _Ref5560160 \r \h </w:instrText>
      </w:r>
      <w:r w:rsidR="000B6935">
        <w:fldChar w:fldCharType="separate"/>
      </w:r>
      <w:r w:rsidR="009F0016">
        <w:t>[10]</w:t>
      </w:r>
      <w:r w:rsidR="000B6935">
        <w:fldChar w:fldCharType="end"/>
      </w:r>
      <w:r w:rsidR="004D74F6">
        <w:t>]</w:t>
      </w:r>
    </w:p>
    <w:p w14:paraId="1D1C3527" w14:textId="1AB13FEF" w:rsidR="004D74F6" w:rsidRDefault="004D74F6" w:rsidP="004D74F6">
      <w:pPr>
        <w:pStyle w:val="3GPPAgreements"/>
      </w:pPr>
      <w:r>
        <w:lastRenderedPageBreak/>
        <w:t>I</w:t>
      </w:r>
      <w:r w:rsidRPr="00755A5C">
        <w:t xml:space="preserve">t is </w:t>
      </w:r>
      <w:r>
        <w:t>necessary</w:t>
      </w:r>
      <w:r w:rsidRPr="00755A5C">
        <w:t xml:space="preserve"> to allow configuration of extended CP for NR </w:t>
      </w:r>
      <w:r>
        <w:t xml:space="preserve">DL </w:t>
      </w:r>
      <w:r w:rsidRPr="00755A5C">
        <w:t>PRS</w:t>
      </w:r>
      <w:r>
        <w:t xml:space="preserve"> [vivo, </w:t>
      </w:r>
      <w:r w:rsidR="000B6935">
        <w:fldChar w:fldCharType="begin"/>
      </w:r>
      <w:r w:rsidR="000B6935">
        <w:instrText xml:space="preserve"> REF _Ref5560112 \r \h </w:instrText>
      </w:r>
      <w:r w:rsidR="000B6935">
        <w:fldChar w:fldCharType="separate"/>
      </w:r>
      <w:r w:rsidR="009F0016">
        <w:t>[3]</w:t>
      </w:r>
      <w:r w:rsidR="000B6935">
        <w:fldChar w:fldCharType="end"/>
      </w:r>
      <w:r>
        <w:t>]</w:t>
      </w:r>
    </w:p>
    <w:p w14:paraId="0F5F319A" w14:textId="77777777" w:rsidR="00EB5694" w:rsidRDefault="00EB5694" w:rsidP="00EB5694">
      <w:pPr>
        <w:pStyle w:val="3GPPText"/>
      </w:pPr>
    </w:p>
    <w:p w14:paraId="51FE88F5" w14:textId="77777777" w:rsidR="00EB5694" w:rsidRPr="00B55E9B" w:rsidRDefault="00EB5694" w:rsidP="00EB5694">
      <w:pPr>
        <w:pStyle w:val="3GPPText"/>
        <w:rPr>
          <w:b/>
        </w:rPr>
      </w:pPr>
      <w:r>
        <w:rPr>
          <w:b/>
          <w:highlight w:val="cyan"/>
        </w:rPr>
        <w:t>Potential p</w:t>
      </w:r>
      <w:r w:rsidRPr="00B42D87">
        <w:rPr>
          <w:b/>
          <w:highlight w:val="cyan"/>
        </w:rPr>
        <w:t>roposal for agreement:</w:t>
      </w:r>
    </w:p>
    <w:p w14:paraId="2CD8F8B2" w14:textId="5BE9474B" w:rsidR="00EB5694" w:rsidRPr="00200EAE" w:rsidRDefault="00EB5694" w:rsidP="00EB5694">
      <w:pPr>
        <w:pStyle w:val="3GPPAgreements"/>
        <w:rPr>
          <w:b/>
        </w:rPr>
      </w:pPr>
      <w:r>
        <w:t>DL PRS design supports configurable Normal and Extended CP length</w:t>
      </w:r>
    </w:p>
    <w:p w14:paraId="0622FBFE" w14:textId="77777777" w:rsidR="00AA45E5" w:rsidRDefault="00AA45E5" w:rsidP="00CC3DFF">
      <w:pPr>
        <w:pStyle w:val="3GPPAgreements"/>
        <w:numPr>
          <w:ilvl w:val="0"/>
          <w:numId w:val="0"/>
        </w:numPr>
        <w:ind w:left="284" w:hanging="284"/>
      </w:pPr>
    </w:p>
    <w:p w14:paraId="6C1769C1" w14:textId="0F1E47CF" w:rsidR="00434DE3" w:rsidRDefault="00434DE3" w:rsidP="006A4C70">
      <w:pPr>
        <w:pStyle w:val="Heading2"/>
        <w:tabs>
          <w:tab w:val="clear" w:pos="5255"/>
          <w:tab w:val="num" w:pos="300"/>
        </w:tabs>
        <w:ind w:left="284" w:hanging="284"/>
      </w:pPr>
      <w:r>
        <w:t xml:space="preserve">Aspect </w:t>
      </w:r>
      <w:r w:rsidR="006A4C70">
        <w:t>5</w:t>
      </w:r>
      <w:r>
        <w:t>. DL PRS Quasi</w:t>
      </w:r>
      <w:r w:rsidR="004F171F">
        <w:t>-Collocation</w:t>
      </w:r>
    </w:p>
    <w:p w14:paraId="412A5766" w14:textId="7DF1561E" w:rsidR="004F171F" w:rsidRPr="004F171F" w:rsidRDefault="004F171F" w:rsidP="004F171F">
      <w:pPr>
        <w:pStyle w:val="3GPPText"/>
      </w:pPr>
      <w:r>
        <w:t>Multiple companies commented on quasi-collocation signaling for DL PRS design:</w:t>
      </w:r>
    </w:p>
    <w:p w14:paraId="59410686" w14:textId="4FE34922" w:rsidR="00434DE3" w:rsidRPr="00F45248" w:rsidRDefault="004F171F" w:rsidP="00434DE3">
      <w:pPr>
        <w:pStyle w:val="3GPPAgreements"/>
      </w:pPr>
      <w:r>
        <w:t xml:space="preserve">The following views were expressed in </w:t>
      </w:r>
      <w:r w:rsidR="00ED32FD">
        <w:t>[</w:t>
      </w:r>
      <w:r w:rsidR="00434DE3">
        <w:t>Intel</w:t>
      </w:r>
      <w:r w:rsidR="00ED32FD">
        <w:t>,</w:t>
      </w:r>
      <w:r>
        <w:t xml:space="preserve"> </w:t>
      </w:r>
      <w:r w:rsidR="000B6935">
        <w:fldChar w:fldCharType="begin"/>
      </w:r>
      <w:r w:rsidR="000B6935">
        <w:instrText xml:space="preserve"> REF _Ref5559221 \r \h </w:instrText>
      </w:r>
      <w:r w:rsidR="000B6935">
        <w:fldChar w:fldCharType="separate"/>
      </w:r>
      <w:r w:rsidR="009F0016">
        <w:t>[7]</w:t>
      </w:r>
      <w:r w:rsidR="000B6935">
        <w:fldChar w:fldCharType="end"/>
      </w:r>
      <w:r w:rsidR="00ED32FD">
        <w:t>]</w:t>
      </w:r>
      <w:r w:rsidR="00434DE3">
        <w:t>:</w:t>
      </w:r>
    </w:p>
    <w:p w14:paraId="2EA434CC" w14:textId="77777777" w:rsidR="00434DE3" w:rsidRPr="00F45248" w:rsidRDefault="00434DE3" w:rsidP="00434DE3">
      <w:pPr>
        <w:pStyle w:val="3GPPAgreements"/>
        <w:numPr>
          <w:ilvl w:val="1"/>
          <w:numId w:val="8"/>
        </w:numPr>
      </w:pPr>
      <w:r w:rsidRPr="00F45248">
        <w:t>DL PRS Resource(s) within DL PRS Resource Set can be configured as quasi-collocated with each other using QCL Type-A, if applicable</w:t>
      </w:r>
    </w:p>
    <w:p w14:paraId="6C8A4216" w14:textId="77777777" w:rsidR="00434DE3" w:rsidRPr="00F45248" w:rsidRDefault="00434DE3" w:rsidP="00434DE3">
      <w:pPr>
        <w:pStyle w:val="3GPPAgreements"/>
        <w:numPr>
          <w:ilvl w:val="1"/>
          <w:numId w:val="8"/>
        </w:numPr>
      </w:pPr>
      <w:r w:rsidRPr="00F45248">
        <w:t>DL PRS Resource(s) within DL PRS Resource Set can be configured as quasi-collocated with CSI-RS for tracking (TRS) using QCL Type-A and/or QCL Type-D, if applicable</w:t>
      </w:r>
    </w:p>
    <w:p w14:paraId="0F1626E1" w14:textId="77777777" w:rsidR="00434DE3" w:rsidRPr="00F45248" w:rsidRDefault="00434DE3" w:rsidP="00434DE3">
      <w:pPr>
        <w:pStyle w:val="3GPPAgreements"/>
        <w:numPr>
          <w:ilvl w:val="1"/>
          <w:numId w:val="8"/>
        </w:numPr>
      </w:pPr>
      <w:r w:rsidRPr="00F45248">
        <w:t>DL PRS Resource(s) within DL PRS Resource Set can be configured as quasi-collocated with CSI-RS for beam management (BM) using QCL Type-D, if applicable</w:t>
      </w:r>
    </w:p>
    <w:p w14:paraId="5FDE33F8" w14:textId="77777777" w:rsidR="00434DE3" w:rsidRPr="00F45248" w:rsidRDefault="00434DE3" w:rsidP="00434DE3">
      <w:pPr>
        <w:pStyle w:val="3GPPAgreements"/>
        <w:numPr>
          <w:ilvl w:val="1"/>
          <w:numId w:val="8"/>
        </w:numPr>
      </w:pPr>
      <w:r w:rsidRPr="00F45248">
        <w:t>DL PRS Resource(s) within DL PRS Resource Set can be configured as quasi-collocated with SSB (SSB index) using QCL Type-C and/or Type-D, if applicable</w:t>
      </w:r>
    </w:p>
    <w:p w14:paraId="6A7C8DB4" w14:textId="25C854F3" w:rsidR="00434DE3" w:rsidRDefault="00434DE3" w:rsidP="00434DE3">
      <w:pPr>
        <w:pStyle w:val="3GPPAgreements"/>
      </w:pPr>
      <w:r w:rsidRPr="00575858">
        <w:t xml:space="preserve">Support QCL indication for PRS. The reference RS can be SSB or CSI-RS </w:t>
      </w:r>
      <w:r w:rsidR="00ED32FD">
        <w:t>[</w:t>
      </w:r>
      <w:r w:rsidRPr="00575858">
        <w:t>H</w:t>
      </w:r>
      <w:r>
        <w:t>uawei</w:t>
      </w:r>
      <w:r w:rsidR="00ED32FD">
        <w:t>,</w:t>
      </w:r>
      <w:r w:rsidR="007A6D88">
        <w:t xml:space="preserve"> </w:t>
      </w:r>
      <w:r w:rsidR="000B6935">
        <w:fldChar w:fldCharType="begin"/>
      </w:r>
      <w:r w:rsidR="000B6935">
        <w:instrText xml:space="preserve"> REF _Ref5559627 \r \h </w:instrText>
      </w:r>
      <w:r w:rsidR="000B6935">
        <w:fldChar w:fldCharType="separate"/>
      </w:r>
      <w:r w:rsidR="009F0016">
        <w:t>[2]</w:t>
      </w:r>
      <w:r w:rsidR="000B6935">
        <w:fldChar w:fldCharType="end"/>
      </w:r>
      <w:r w:rsidR="00ED32FD">
        <w:t>]</w:t>
      </w:r>
    </w:p>
    <w:p w14:paraId="47551FB6" w14:textId="4D17D161" w:rsidR="00434DE3" w:rsidRDefault="00434DE3" w:rsidP="00434DE3">
      <w:pPr>
        <w:pStyle w:val="3GPPAgreements"/>
      </w:pPr>
      <w:bookmarkStart w:id="9" w:name="Pro5"/>
      <w:r w:rsidRPr="000D669B">
        <w:t xml:space="preserve">PRS </w:t>
      </w:r>
      <w:r>
        <w:t>sh</w:t>
      </w:r>
      <w:r w:rsidRPr="000D669B">
        <w:t>ould</w:t>
      </w:r>
      <w:r>
        <w:t xml:space="preserve"> be configured with beam information referring to </w:t>
      </w:r>
      <w:r w:rsidRPr="000D669B">
        <w:t xml:space="preserve">CSI-RS or SSB of </w:t>
      </w:r>
      <w:r>
        <w:t xml:space="preserve">the </w:t>
      </w:r>
      <w:r w:rsidRPr="000D669B">
        <w:t>serving cell</w:t>
      </w:r>
      <w:r>
        <w:t xml:space="preserve"> and/or neighboring cells </w:t>
      </w:r>
      <w:r w:rsidR="00ED32FD">
        <w:t>[</w:t>
      </w:r>
      <w:r>
        <w:t>vivo</w:t>
      </w:r>
      <w:r w:rsidR="00ED32FD">
        <w:t>,</w:t>
      </w:r>
      <w:r w:rsidR="007A6D88">
        <w:t xml:space="preserve"> </w:t>
      </w:r>
      <w:r w:rsidR="000B6935">
        <w:fldChar w:fldCharType="begin"/>
      </w:r>
      <w:r w:rsidR="000B6935">
        <w:instrText xml:space="preserve"> REF _Ref5560112 \r \h </w:instrText>
      </w:r>
      <w:r w:rsidR="000B6935">
        <w:fldChar w:fldCharType="separate"/>
      </w:r>
      <w:r w:rsidR="009F0016">
        <w:t>[3]</w:t>
      </w:r>
      <w:r w:rsidR="000B6935">
        <w:fldChar w:fldCharType="end"/>
      </w:r>
      <w:r w:rsidR="00ED32FD">
        <w:t>]</w:t>
      </w:r>
      <w:r w:rsidRPr="000D669B">
        <w:t>.</w:t>
      </w:r>
    </w:p>
    <w:p w14:paraId="7B5FC93C" w14:textId="4A502044" w:rsidR="00AA2B2A" w:rsidRDefault="00AA2B2A" w:rsidP="00AA2B2A">
      <w:pPr>
        <w:pStyle w:val="3GPPAgreements"/>
      </w:pPr>
      <w:r>
        <w:t>The SSB transmission from neighbour cells may not be well protected. Hence it may not be appropriate to consider SSB as the QCL source signal for positioning reference signal except the serving cell [MTK, [9]]</w:t>
      </w:r>
    </w:p>
    <w:bookmarkEnd w:id="9"/>
    <w:p w14:paraId="682B41C5" w14:textId="77777777" w:rsidR="00434DE3" w:rsidRDefault="00434DE3" w:rsidP="00434DE3"/>
    <w:p w14:paraId="2C8A5B42" w14:textId="77777777" w:rsidR="00350E94" w:rsidRPr="00B55E9B" w:rsidRDefault="00350E94" w:rsidP="00350E94">
      <w:pPr>
        <w:pStyle w:val="3GPPText"/>
        <w:rPr>
          <w:b/>
        </w:rPr>
      </w:pPr>
      <w:r>
        <w:rPr>
          <w:b/>
          <w:highlight w:val="cyan"/>
        </w:rPr>
        <w:t>Potential p</w:t>
      </w:r>
      <w:r w:rsidRPr="00B42D87">
        <w:rPr>
          <w:b/>
          <w:highlight w:val="cyan"/>
        </w:rPr>
        <w:t>roposal for agreement:</w:t>
      </w:r>
    </w:p>
    <w:p w14:paraId="46267B28" w14:textId="0F7BCD8D" w:rsidR="00350E94" w:rsidRPr="00350E94" w:rsidRDefault="00350E94" w:rsidP="00350E94">
      <w:pPr>
        <w:pStyle w:val="3GPPAgreements"/>
        <w:rPr>
          <w:b/>
        </w:rPr>
      </w:pPr>
      <w:r>
        <w:t xml:space="preserve">DL PRS </w:t>
      </w:r>
      <w:r w:rsidR="004F171F">
        <w:t xml:space="preserve">resources </w:t>
      </w:r>
      <w:r>
        <w:t xml:space="preserve">can be configured as quasi-collocated with </w:t>
      </w:r>
      <w:r w:rsidR="004F171F">
        <w:t>other reference signals</w:t>
      </w:r>
    </w:p>
    <w:p w14:paraId="7E540154" w14:textId="63A48433" w:rsidR="00350E94" w:rsidRPr="00350E94" w:rsidRDefault="00350E94" w:rsidP="00350E94">
      <w:pPr>
        <w:pStyle w:val="3GPPAgreements"/>
        <w:numPr>
          <w:ilvl w:val="1"/>
          <w:numId w:val="8"/>
        </w:numPr>
      </w:pPr>
      <w:r w:rsidRPr="00350E94">
        <w:t>Details are FFS</w:t>
      </w:r>
    </w:p>
    <w:p w14:paraId="263DD112" w14:textId="77777777" w:rsidR="00350E94" w:rsidRDefault="00350E94" w:rsidP="00434DE3"/>
    <w:p w14:paraId="6E93C7B4" w14:textId="4EB9D27D" w:rsidR="00434DE3" w:rsidRDefault="00434DE3" w:rsidP="006A4C70">
      <w:pPr>
        <w:pStyle w:val="Heading2"/>
        <w:tabs>
          <w:tab w:val="clear" w:pos="5255"/>
          <w:tab w:val="num" w:pos="300"/>
        </w:tabs>
        <w:ind w:left="284" w:hanging="284"/>
      </w:pPr>
      <w:r>
        <w:t xml:space="preserve">Aspect </w:t>
      </w:r>
      <w:r w:rsidR="006A4C70">
        <w:t>6</w:t>
      </w:r>
      <w:r>
        <w:t>. DL PRS Transmission Schedule (Interference Randomization)</w:t>
      </w:r>
    </w:p>
    <w:p w14:paraId="36612EA4" w14:textId="10FCCB81" w:rsidR="00434DE3" w:rsidRDefault="000B6935" w:rsidP="00434DE3">
      <w:pPr>
        <w:pStyle w:val="3GPPText"/>
      </w:pPr>
      <w:r>
        <w:t xml:space="preserve">Support of DL PRS </w:t>
      </w:r>
      <w:r w:rsidR="007A6D88">
        <w:t xml:space="preserve">interference </w:t>
      </w:r>
      <w:r>
        <w:t xml:space="preserve">randomization and </w:t>
      </w:r>
      <w:r w:rsidR="00434DE3">
        <w:t>muting mechanism for NR DL PRS</w:t>
      </w:r>
      <w:r>
        <w:t xml:space="preserve"> was discussed and proposed in several contributions:</w:t>
      </w:r>
    </w:p>
    <w:p w14:paraId="494712EF" w14:textId="6213686F" w:rsidR="00434DE3" w:rsidRDefault="00434DE3" w:rsidP="00434DE3">
      <w:pPr>
        <w:pStyle w:val="3GPPAgreements"/>
      </w:pPr>
      <w:r>
        <w:t xml:space="preserve">For NR positioning, several types of randomization are possible and can be supported </w:t>
      </w:r>
      <w:r w:rsidR="00ED32FD">
        <w:t>[</w:t>
      </w:r>
      <w:r>
        <w:t>Intel</w:t>
      </w:r>
      <w:r w:rsidR="00ED32FD">
        <w:t xml:space="preserve">, </w:t>
      </w:r>
      <w:r w:rsidR="000B6935">
        <w:fldChar w:fldCharType="begin"/>
      </w:r>
      <w:r w:rsidR="000B6935">
        <w:instrText xml:space="preserve"> REF _Ref5559221 \r \h </w:instrText>
      </w:r>
      <w:r w:rsidR="000B6935">
        <w:fldChar w:fldCharType="separate"/>
      </w:r>
      <w:r w:rsidR="009F0016">
        <w:t>[7]</w:t>
      </w:r>
      <w:r w:rsidR="000B6935">
        <w:fldChar w:fldCharType="end"/>
      </w:r>
      <w:r w:rsidR="00ED32FD">
        <w:t>]</w:t>
      </w:r>
      <w:r>
        <w:t>:</w:t>
      </w:r>
    </w:p>
    <w:p w14:paraId="46AE2DFF" w14:textId="77777777" w:rsidR="00434DE3" w:rsidRDefault="00434DE3" w:rsidP="00434DE3">
      <w:pPr>
        <w:pStyle w:val="3GPPAgreements"/>
        <w:numPr>
          <w:ilvl w:val="1"/>
          <w:numId w:val="8"/>
        </w:numPr>
      </w:pPr>
      <w:r>
        <w:t>Spatial randomization (beam(s) for DL PRS transmission are randomly assigned)</w:t>
      </w:r>
    </w:p>
    <w:p w14:paraId="23275AF1" w14:textId="77777777" w:rsidR="00434DE3" w:rsidRDefault="00434DE3" w:rsidP="00434DE3">
      <w:pPr>
        <w:pStyle w:val="3GPPAgreements"/>
        <w:numPr>
          <w:ilvl w:val="1"/>
          <w:numId w:val="8"/>
        </w:numPr>
      </w:pPr>
      <w:r>
        <w:t>Time randomization (time resource(s) for DL PRS transmission are randomly assigned)</w:t>
      </w:r>
    </w:p>
    <w:p w14:paraId="37D89815" w14:textId="77777777" w:rsidR="00434DE3" w:rsidRDefault="00434DE3" w:rsidP="00434DE3">
      <w:pPr>
        <w:pStyle w:val="3GPPAgreements"/>
        <w:numPr>
          <w:ilvl w:val="1"/>
          <w:numId w:val="8"/>
        </w:numPr>
      </w:pPr>
      <w:r>
        <w:t>Frequency randomization (frequency resource(s) for DL PRS transmission are randomly assigned)</w:t>
      </w:r>
    </w:p>
    <w:p w14:paraId="0B4F30E1" w14:textId="77777777" w:rsidR="00434DE3" w:rsidRDefault="00434DE3" w:rsidP="00434DE3">
      <w:pPr>
        <w:pStyle w:val="3GPPAgreements"/>
        <w:numPr>
          <w:ilvl w:val="1"/>
          <w:numId w:val="8"/>
        </w:numPr>
      </w:pPr>
      <w:r>
        <w:t>Code randomization (sequence(s) for DL PRS transmission are randomly assigned)</w:t>
      </w:r>
    </w:p>
    <w:p w14:paraId="054E4BB8" w14:textId="41E75D8F" w:rsidR="00434DE3" w:rsidRPr="00076485" w:rsidRDefault="00434DE3" w:rsidP="00434DE3">
      <w:pPr>
        <w:pStyle w:val="3GPPAgreements"/>
        <w:rPr>
          <w:lang w:val="en-GB"/>
        </w:rPr>
      </w:pPr>
      <w:r w:rsidRPr="00076485">
        <w:t>Two modes of DL PRS transmission are supported by NR</w:t>
      </w:r>
      <w:r>
        <w:t xml:space="preserve"> </w:t>
      </w:r>
      <w:r w:rsidR="00ED32FD">
        <w:rPr>
          <w:lang w:val="en-GB"/>
        </w:rPr>
        <w:t>[</w:t>
      </w:r>
      <w:r>
        <w:rPr>
          <w:lang w:val="en-GB"/>
        </w:rPr>
        <w:t>Intel</w:t>
      </w:r>
      <w:r w:rsidR="00ED32FD">
        <w:rPr>
          <w:lang w:val="en-GB"/>
        </w:rPr>
        <w:t xml:space="preserve">, </w:t>
      </w:r>
      <w:r w:rsidR="000B6935">
        <w:fldChar w:fldCharType="begin"/>
      </w:r>
      <w:r w:rsidR="000B6935">
        <w:instrText xml:space="preserve"> REF _Ref5559221 \r \h </w:instrText>
      </w:r>
      <w:r w:rsidR="000B6935">
        <w:fldChar w:fldCharType="separate"/>
      </w:r>
      <w:r w:rsidR="009F0016">
        <w:t>[7]</w:t>
      </w:r>
      <w:r w:rsidR="000B6935">
        <w:fldChar w:fldCharType="end"/>
      </w:r>
      <w:r w:rsidR="00ED32FD">
        <w:rPr>
          <w:lang w:val="en-GB"/>
        </w:rPr>
        <w:t>]</w:t>
      </w:r>
    </w:p>
    <w:p w14:paraId="27BB7F2D" w14:textId="77777777" w:rsidR="00434DE3" w:rsidRPr="00076485" w:rsidRDefault="00434DE3" w:rsidP="00434DE3">
      <w:pPr>
        <w:pStyle w:val="3GPPAgreements"/>
        <w:numPr>
          <w:ilvl w:val="1"/>
          <w:numId w:val="8"/>
        </w:numPr>
      </w:pPr>
      <w:r w:rsidRPr="00076485">
        <w:t>PRS Transmission Mode 1 based on Predefined PRS Transmission Schedule (PTM1)</w:t>
      </w:r>
    </w:p>
    <w:p w14:paraId="5F0AB710" w14:textId="77777777" w:rsidR="00434DE3" w:rsidRPr="00076485" w:rsidRDefault="00434DE3" w:rsidP="00434DE3">
      <w:pPr>
        <w:pStyle w:val="3GPPAgreements"/>
        <w:numPr>
          <w:ilvl w:val="2"/>
          <w:numId w:val="8"/>
        </w:numPr>
      </w:pPr>
      <w:r w:rsidRPr="00076485">
        <w:t>PRS transmission pattern on a given PRS Resource is signalled to UE (i.e. pre-configured)</w:t>
      </w:r>
    </w:p>
    <w:p w14:paraId="391DD939" w14:textId="77777777" w:rsidR="00434DE3" w:rsidRPr="00076485" w:rsidRDefault="00434DE3" w:rsidP="00434DE3">
      <w:pPr>
        <w:pStyle w:val="3GPPAgreements"/>
        <w:numPr>
          <w:ilvl w:val="1"/>
          <w:numId w:val="8"/>
        </w:numPr>
      </w:pPr>
      <w:r w:rsidRPr="00076485">
        <w:t>PRS Transmission Mode 2 based on Pseudo-random PRS Transmission Schedule (PTM2)</w:t>
      </w:r>
    </w:p>
    <w:p w14:paraId="49233593" w14:textId="77777777" w:rsidR="00434DE3" w:rsidRPr="00860792" w:rsidRDefault="00434DE3" w:rsidP="00434DE3">
      <w:pPr>
        <w:pStyle w:val="3GPPAgreements"/>
        <w:numPr>
          <w:ilvl w:val="2"/>
          <w:numId w:val="8"/>
        </w:numPr>
      </w:pPr>
      <w:r w:rsidRPr="00860792">
        <w:lastRenderedPageBreak/>
        <w:t>PRS transmission on a given PRS Resource is controlled probabilistically (i.e. according to (pre-) configured probability of PRS transmission PPRS_TX)</w:t>
      </w:r>
    </w:p>
    <w:p w14:paraId="66CB2862" w14:textId="77777777" w:rsidR="00434DE3" w:rsidRPr="00860792" w:rsidRDefault="00434DE3" w:rsidP="00434DE3">
      <w:pPr>
        <w:pStyle w:val="3GPPAgreements"/>
        <w:numPr>
          <w:ilvl w:val="2"/>
          <w:numId w:val="8"/>
        </w:numPr>
      </w:pPr>
      <w:r w:rsidRPr="00860792">
        <w:t>Space(beam), time, frequency and code randomization techniques are applied for DL PRS transmission on dedicated resources</w:t>
      </w:r>
    </w:p>
    <w:p w14:paraId="1AD92B98" w14:textId="1E2D8EF3" w:rsidR="00434DE3" w:rsidRDefault="00434DE3" w:rsidP="00434DE3">
      <w:pPr>
        <w:pStyle w:val="3GPPAgreements"/>
      </w:pPr>
      <w:r w:rsidRPr="00F45248">
        <w:t xml:space="preserve">There is no need to introduce additional interference randomization across PRS signals and sharing between NR DL PRS resources and other transmissions including data/control should not be supported </w:t>
      </w:r>
      <w:r w:rsidR="00ED32FD">
        <w:t>[</w:t>
      </w:r>
      <w:r w:rsidRPr="00F45248">
        <w:t>Samsung</w:t>
      </w:r>
      <w:r w:rsidR="00ED32FD">
        <w:t xml:space="preserve">, </w:t>
      </w:r>
      <w:r w:rsidR="000B6935">
        <w:fldChar w:fldCharType="begin"/>
      </w:r>
      <w:r w:rsidR="000B6935">
        <w:instrText xml:space="preserve"> REF _Ref5559609 \r \h </w:instrText>
      </w:r>
      <w:r w:rsidR="000B6935">
        <w:fldChar w:fldCharType="separate"/>
      </w:r>
      <w:r w:rsidR="009F0016">
        <w:t>[8]</w:t>
      </w:r>
      <w:r w:rsidR="000B6935">
        <w:fldChar w:fldCharType="end"/>
      </w:r>
      <w:r w:rsidR="00ED32FD">
        <w:t>]</w:t>
      </w:r>
    </w:p>
    <w:p w14:paraId="186A2097" w14:textId="66EECB68" w:rsidR="00434DE3" w:rsidRPr="00F04249" w:rsidRDefault="00434DE3" w:rsidP="00434DE3">
      <w:pPr>
        <w:pStyle w:val="3GPPAgreements"/>
      </w:pPr>
      <w:r w:rsidRPr="00F04249">
        <w:t>NR supports PRS interference mitigation through PRS muting</w:t>
      </w:r>
      <w:r w:rsidR="00ED32FD">
        <w:t xml:space="preserve"> [Huawei,</w:t>
      </w:r>
      <w:r w:rsidR="000B6935">
        <w:t xml:space="preserve"> </w:t>
      </w:r>
      <w:r w:rsidR="000B6935">
        <w:fldChar w:fldCharType="begin"/>
      </w:r>
      <w:r w:rsidR="000B6935">
        <w:instrText xml:space="preserve"> REF _Ref5559627 \r \h </w:instrText>
      </w:r>
      <w:r w:rsidR="000B6935">
        <w:fldChar w:fldCharType="separate"/>
      </w:r>
      <w:r w:rsidR="009F0016">
        <w:t>[2]</w:t>
      </w:r>
      <w:r w:rsidR="000B6935">
        <w:fldChar w:fldCharType="end"/>
      </w:r>
      <w:r w:rsidR="00ED32FD">
        <w:t>]</w:t>
      </w:r>
      <w:r w:rsidRPr="00F04249">
        <w:t>.</w:t>
      </w:r>
    </w:p>
    <w:p w14:paraId="3A710770" w14:textId="77777777" w:rsidR="00434DE3" w:rsidRPr="007D5884" w:rsidRDefault="00434DE3" w:rsidP="00434DE3">
      <w:pPr>
        <w:pStyle w:val="3GPPAgreements"/>
        <w:numPr>
          <w:ilvl w:val="1"/>
          <w:numId w:val="8"/>
        </w:numPr>
      </w:pPr>
      <w:r>
        <w:t xml:space="preserve">The PRS muting configurations </w:t>
      </w:r>
      <w:r w:rsidRPr="007D5884">
        <w:t>should consider the signalling overhead</w:t>
      </w:r>
      <w:r>
        <w:t xml:space="preserve">, </w:t>
      </w:r>
      <w:r w:rsidRPr="007D5884">
        <w:t>especially for FR2.</w:t>
      </w:r>
    </w:p>
    <w:p w14:paraId="1D373193" w14:textId="33EB5A2A" w:rsidR="00434DE3" w:rsidRDefault="00434DE3" w:rsidP="00434DE3">
      <w:pPr>
        <w:pStyle w:val="3GPPAgreements"/>
      </w:pPr>
      <w:r>
        <w:t xml:space="preserve">The </w:t>
      </w:r>
      <w:r w:rsidRPr="00161782">
        <w:t>NR DL PRS resource</w:t>
      </w:r>
      <w:r>
        <w:t xml:space="preserve"> configuration</w:t>
      </w:r>
      <w:r w:rsidRPr="00161782">
        <w:t xml:space="preserve"> </w:t>
      </w:r>
      <w:r>
        <w:t xml:space="preserve">(e.g. in one or multiple slot) </w:t>
      </w:r>
      <w:r w:rsidRPr="00161782">
        <w:t>is designed to accommodate multi-beam transmission (e.g. beam-</w:t>
      </w:r>
      <w:r>
        <w:t>sweeping) from one or more gNBs</w:t>
      </w:r>
      <w:r w:rsidR="00ED32FD">
        <w:t xml:space="preserve"> [Sony</w:t>
      </w:r>
      <w:r w:rsidR="002C554B">
        <w:t>,</w:t>
      </w:r>
      <w:r w:rsidR="000B6935">
        <w:t xml:space="preserve"> </w:t>
      </w:r>
      <w:r w:rsidR="000B6935">
        <w:fldChar w:fldCharType="begin"/>
      </w:r>
      <w:r w:rsidR="000B6935">
        <w:instrText xml:space="preserve"> REF _Ref5559228 \r \h </w:instrText>
      </w:r>
      <w:r w:rsidR="000B6935">
        <w:fldChar w:fldCharType="separate"/>
      </w:r>
      <w:r w:rsidR="009F0016">
        <w:t>[6]</w:t>
      </w:r>
      <w:r w:rsidR="000B6935">
        <w:fldChar w:fldCharType="end"/>
      </w:r>
      <w:r w:rsidR="00ED32FD">
        <w:t>]</w:t>
      </w:r>
    </w:p>
    <w:p w14:paraId="630087B1" w14:textId="1EF83A90" w:rsidR="00C26061" w:rsidRPr="00001537" w:rsidRDefault="00C26061" w:rsidP="00C26061">
      <w:pPr>
        <w:pStyle w:val="3GPPAgreements"/>
      </w:pPr>
      <w:r w:rsidRPr="00001537">
        <w:t>Support for enhancements that guarantee orthogonality among all cells for all locations at some point in time</w:t>
      </w:r>
      <w:r>
        <w:t xml:space="preserve"> [Qualcomm</w:t>
      </w:r>
      <w:r w:rsidR="000B6935">
        <w:t xml:space="preserve">, </w:t>
      </w:r>
      <w:r w:rsidR="000B6935">
        <w:fldChar w:fldCharType="begin"/>
      </w:r>
      <w:r w:rsidR="000B6935">
        <w:instrText xml:space="preserve"> REF _Ref5559586 \r \h </w:instrText>
      </w:r>
      <w:r w:rsidR="000B6935">
        <w:fldChar w:fldCharType="separate"/>
      </w:r>
      <w:r w:rsidR="009F0016">
        <w:t>[13]</w:t>
      </w:r>
      <w:r w:rsidR="000B6935">
        <w:fldChar w:fldCharType="end"/>
      </w:r>
      <w:r>
        <w:t>]</w:t>
      </w:r>
    </w:p>
    <w:p w14:paraId="7617DF52" w14:textId="417C6C13" w:rsidR="00C26061" w:rsidRDefault="00C26061" w:rsidP="00CC219A">
      <w:pPr>
        <w:pStyle w:val="3GPPAgreements"/>
      </w:pPr>
      <w:r w:rsidRPr="00343EC5">
        <w:t>NR should consider introducing the muting for the DL PRS transmission. The PRS muting patterns should take the multi</w:t>
      </w:r>
      <w:r w:rsidR="00A57947">
        <w:t>-</w:t>
      </w:r>
      <w:r w:rsidRPr="00343EC5">
        <w:t>beam transmission of the DL PRS signals into consideration.</w:t>
      </w:r>
      <w:r>
        <w:t xml:space="preserve"> </w:t>
      </w:r>
      <w:r w:rsidRPr="00343EC5">
        <w:t>Muting configurations can be supported in different levels, including 1) at the level of PRS groups; 2) at the level of  PRS occasions; 3) at the level of PRS resource sets; and 4) at the level</w:t>
      </w:r>
      <w:r>
        <w:t xml:space="preserve"> of PRS resources [CATT, </w:t>
      </w:r>
      <w:r w:rsidR="007A6D88">
        <w:fldChar w:fldCharType="begin"/>
      </w:r>
      <w:r w:rsidR="007A6D88">
        <w:instrText xml:space="preserve"> REF _Ref5559579 \r \h </w:instrText>
      </w:r>
      <w:r w:rsidR="007A6D88">
        <w:fldChar w:fldCharType="separate"/>
      </w:r>
      <w:r w:rsidR="009F0016">
        <w:t>[15]</w:t>
      </w:r>
      <w:r w:rsidR="007A6D88">
        <w:fldChar w:fldCharType="end"/>
      </w:r>
      <w:r>
        <w:t>]</w:t>
      </w:r>
    </w:p>
    <w:p w14:paraId="41DA5B0F" w14:textId="0F056185" w:rsidR="00C44DCB" w:rsidRPr="00343EC5" w:rsidRDefault="00C44DCB" w:rsidP="00C44DCB">
      <w:pPr>
        <w:pStyle w:val="3GPPAgreements"/>
      </w:pPr>
      <w:r w:rsidRPr="00834CD0">
        <w:t>There is no need to introduce additional interference randomization across PRS signals and sharing between NR DL PRS resources and other transmissions including data/control should not be supported</w:t>
      </w:r>
      <w:r>
        <w:t xml:space="preserve"> [Samsung, </w:t>
      </w:r>
      <w:r w:rsidR="007A6D88">
        <w:fldChar w:fldCharType="begin"/>
      </w:r>
      <w:r w:rsidR="007A6D88">
        <w:instrText xml:space="preserve"> REF _Ref5559609 \r \h </w:instrText>
      </w:r>
      <w:r w:rsidR="007A6D88">
        <w:fldChar w:fldCharType="separate"/>
      </w:r>
      <w:r w:rsidR="009F0016">
        <w:t>[8]</w:t>
      </w:r>
      <w:r w:rsidR="007A6D88">
        <w:fldChar w:fldCharType="end"/>
      </w:r>
      <w:r>
        <w:t>]</w:t>
      </w:r>
    </w:p>
    <w:p w14:paraId="5C3EDA18" w14:textId="77777777" w:rsidR="00AA2B2A" w:rsidRDefault="00AA2B2A" w:rsidP="00AA2B2A">
      <w:pPr>
        <w:pStyle w:val="3GPPAgreements"/>
      </w:pPr>
      <w:r>
        <w:t>TDM transmission in a slot among different TPs can be considered by shortening the RS block duration [MTK, [9]</w:t>
      </w:r>
    </w:p>
    <w:p w14:paraId="32190239" w14:textId="77777777" w:rsidR="00350E94" w:rsidRDefault="00350E94" w:rsidP="00350E94">
      <w:pPr>
        <w:pStyle w:val="3GPPAgreements"/>
        <w:numPr>
          <w:ilvl w:val="0"/>
          <w:numId w:val="0"/>
        </w:numPr>
        <w:ind w:left="284" w:hanging="284"/>
      </w:pPr>
    </w:p>
    <w:p w14:paraId="64A01A4A" w14:textId="77777777" w:rsidR="00350E94" w:rsidRPr="00B55E9B" w:rsidRDefault="00350E94" w:rsidP="00350E94">
      <w:pPr>
        <w:pStyle w:val="3GPPText"/>
        <w:rPr>
          <w:b/>
        </w:rPr>
      </w:pPr>
      <w:r>
        <w:rPr>
          <w:b/>
          <w:highlight w:val="cyan"/>
        </w:rPr>
        <w:t>Potential p</w:t>
      </w:r>
      <w:r w:rsidRPr="00B42D87">
        <w:rPr>
          <w:b/>
          <w:highlight w:val="cyan"/>
        </w:rPr>
        <w:t>roposal for agreement:</w:t>
      </w:r>
    </w:p>
    <w:p w14:paraId="2D3F5F14" w14:textId="6289AB43" w:rsidR="00C26061" w:rsidRDefault="00C26061" w:rsidP="00350E94">
      <w:pPr>
        <w:pStyle w:val="3GPPAgreements"/>
      </w:pPr>
      <w:r w:rsidRPr="00C26061">
        <w:t>DL PRS muting is supported</w:t>
      </w:r>
    </w:p>
    <w:p w14:paraId="567C201A" w14:textId="6FCAC69F" w:rsidR="00C26061" w:rsidRPr="00C26061" w:rsidRDefault="00C26061" w:rsidP="00C26061">
      <w:pPr>
        <w:pStyle w:val="3GPPAgreements"/>
        <w:numPr>
          <w:ilvl w:val="1"/>
          <w:numId w:val="8"/>
        </w:numPr>
      </w:pPr>
      <w:r>
        <w:t>FFS details</w:t>
      </w:r>
    </w:p>
    <w:p w14:paraId="07D78AB7" w14:textId="1F8ABD9F" w:rsidR="00350E94" w:rsidRPr="00350E94" w:rsidRDefault="00350E94" w:rsidP="00350E94">
      <w:pPr>
        <w:pStyle w:val="3GPPAgreements"/>
        <w:rPr>
          <w:b/>
        </w:rPr>
      </w:pPr>
      <w:r>
        <w:t xml:space="preserve">DL PRS </w:t>
      </w:r>
      <w:r w:rsidR="00AE569A">
        <w:t xml:space="preserve">configuration </w:t>
      </w:r>
      <w:r>
        <w:t>support</w:t>
      </w:r>
      <w:r w:rsidR="00AE569A">
        <w:t>s</w:t>
      </w:r>
      <w:r>
        <w:t xml:space="preserve"> two types of </w:t>
      </w:r>
      <w:r w:rsidR="00AE569A">
        <w:t xml:space="preserve">PRS </w:t>
      </w:r>
      <w:r w:rsidR="00C26061">
        <w:t>transmission schedule</w:t>
      </w:r>
    </w:p>
    <w:p w14:paraId="3C42C1B3" w14:textId="18917DB0" w:rsidR="00350E94" w:rsidRPr="00350E94" w:rsidRDefault="00350E94" w:rsidP="00350E94">
      <w:pPr>
        <w:pStyle w:val="3GPPAgreements"/>
        <w:numPr>
          <w:ilvl w:val="1"/>
          <w:numId w:val="8"/>
        </w:numPr>
        <w:rPr>
          <w:b/>
        </w:rPr>
      </w:pPr>
      <w:r>
        <w:t>P</w:t>
      </w:r>
      <w:r w:rsidR="00C26061">
        <w:t>redefined transmission schedule</w:t>
      </w:r>
    </w:p>
    <w:p w14:paraId="0729FA83" w14:textId="64DF1368" w:rsidR="00350E94" w:rsidRDefault="004D74F6" w:rsidP="00C23178">
      <w:pPr>
        <w:pStyle w:val="3GPPAgreements"/>
        <w:numPr>
          <w:ilvl w:val="1"/>
          <w:numId w:val="8"/>
        </w:numPr>
        <w:rPr>
          <w:b/>
        </w:rPr>
      </w:pPr>
      <w:r>
        <w:t>Randomized (p</w:t>
      </w:r>
      <w:r w:rsidR="00350E94">
        <w:t>seudo-ran</w:t>
      </w:r>
      <w:r w:rsidR="00AE569A">
        <w:t>dom</w:t>
      </w:r>
      <w:r>
        <w:t>ized)</w:t>
      </w:r>
      <w:r w:rsidR="00350E94">
        <w:t xml:space="preserve"> transmission schedule</w:t>
      </w:r>
    </w:p>
    <w:p w14:paraId="5CF868E7" w14:textId="208F84E2" w:rsidR="004D74F6" w:rsidRDefault="004D74F6" w:rsidP="004D74F6">
      <w:pPr>
        <w:pStyle w:val="3GPPAgreements"/>
        <w:numPr>
          <w:ilvl w:val="2"/>
          <w:numId w:val="8"/>
        </w:numPr>
      </w:pPr>
      <w:r w:rsidRPr="004D74F6">
        <w:t>FFS details</w:t>
      </w:r>
    </w:p>
    <w:p w14:paraId="684478C2" w14:textId="77777777" w:rsidR="002A4920" w:rsidRDefault="002A4920" w:rsidP="00434DE3">
      <w:pPr>
        <w:pStyle w:val="3GPPAgreements"/>
        <w:numPr>
          <w:ilvl w:val="0"/>
          <w:numId w:val="0"/>
        </w:numPr>
        <w:rPr>
          <w:highlight w:val="cyan"/>
          <w:lang w:val="en-GB"/>
        </w:rPr>
      </w:pPr>
    </w:p>
    <w:p w14:paraId="6220D9F4" w14:textId="77777777" w:rsidR="002A4920" w:rsidRDefault="002A4920" w:rsidP="002A4920">
      <w:pPr>
        <w:pStyle w:val="3GPPAgreements"/>
        <w:numPr>
          <w:ilvl w:val="0"/>
          <w:numId w:val="0"/>
        </w:numPr>
        <w:ind w:left="284" w:hanging="284"/>
      </w:pPr>
      <w:r>
        <w:t>The following offline consensus was reached based on discussion of the above proposal</w:t>
      </w:r>
    </w:p>
    <w:p w14:paraId="5BC82086" w14:textId="65B1EFFC" w:rsidR="001D3B3B" w:rsidRDefault="0015169E" w:rsidP="00434DE3">
      <w:pPr>
        <w:pStyle w:val="3GPPAgreements"/>
        <w:numPr>
          <w:ilvl w:val="0"/>
          <w:numId w:val="0"/>
        </w:numPr>
        <w:rPr>
          <w:lang w:val="en-GB"/>
        </w:rPr>
      </w:pPr>
      <w:r w:rsidRPr="002A4920">
        <w:rPr>
          <w:highlight w:val="magenta"/>
          <w:lang w:val="en-GB"/>
        </w:rPr>
        <w:t>Offline Consensus</w:t>
      </w:r>
      <w:r w:rsidR="002A4920" w:rsidRPr="002A4920">
        <w:rPr>
          <w:highlight w:val="magenta"/>
          <w:lang w:val="en-GB"/>
        </w:rPr>
        <w:t xml:space="preserve"> #2</w:t>
      </w:r>
    </w:p>
    <w:p w14:paraId="08E47967" w14:textId="6FDAD136" w:rsidR="002A4920" w:rsidRDefault="0015169E" w:rsidP="002A4920">
      <w:pPr>
        <w:pStyle w:val="3GPPAgreements"/>
      </w:pPr>
      <w:r w:rsidRPr="002A4920">
        <w:t>DL PRS configuration including DL PRS transmission schedule is to be indicated to UE for DL PRS positioning measurements</w:t>
      </w:r>
    </w:p>
    <w:p w14:paraId="3898FC21" w14:textId="77777777" w:rsidR="002A4920" w:rsidRPr="002A4920" w:rsidRDefault="002A4920" w:rsidP="002A4920">
      <w:pPr>
        <w:pStyle w:val="3GPPAgreements"/>
        <w:numPr>
          <w:ilvl w:val="0"/>
          <w:numId w:val="0"/>
        </w:numPr>
        <w:ind w:left="284" w:hanging="284"/>
      </w:pPr>
    </w:p>
    <w:p w14:paraId="6B5A4B87" w14:textId="77777777" w:rsidR="001D3B3B" w:rsidRPr="00860792" w:rsidRDefault="001D3B3B" w:rsidP="00434DE3">
      <w:pPr>
        <w:pStyle w:val="3GPPAgreements"/>
        <w:numPr>
          <w:ilvl w:val="0"/>
          <w:numId w:val="0"/>
        </w:numPr>
        <w:rPr>
          <w:lang w:val="en-GB"/>
        </w:rPr>
      </w:pPr>
    </w:p>
    <w:p w14:paraId="3F367A66" w14:textId="44F12244" w:rsidR="00CC3DFF" w:rsidRPr="00CC3DFF" w:rsidRDefault="00CC3DFF" w:rsidP="006A4C70">
      <w:pPr>
        <w:pStyle w:val="Heading2"/>
        <w:tabs>
          <w:tab w:val="clear" w:pos="5255"/>
          <w:tab w:val="num" w:pos="300"/>
        </w:tabs>
        <w:ind w:left="284" w:hanging="284"/>
      </w:pPr>
      <w:r>
        <w:t xml:space="preserve">Aspect </w:t>
      </w:r>
      <w:r w:rsidR="006A4C70">
        <w:t>7</w:t>
      </w:r>
      <w:r>
        <w:t xml:space="preserve">. </w:t>
      </w:r>
      <w:r w:rsidRPr="00CC3DFF">
        <w:t xml:space="preserve">DL PRS Multiplexing with </w:t>
      </w:r>
      <w:r w:rsidR="00C26061">
        <w:t xml:space="preserve">other </w:t>
      </w:r>
      <w:r w:rsidRPr="00CC3DFF">
        <w:t>NR Signals</w:t>
      </w:r>
      <w:r w:rsidR="00C26061">
        <w:t xml:space="preserve"> </w:t>
      </w:r>
      <w:r w:rsidRPr="00CC3DFF">
        <w:t>/Channels</w:t>
      </w:r>
    </w:p>
    <w:p w14:paraId="7FFAF5FE" w14:textId="567EE0B1" w:rsidR="00CC3DFF" w:rsidRPr="004D74F6" w:rsidRDefault="00CC3DFF" w:rsidP="00C23178">
      <w:pPr>
        <w:pStyle w:val="3GPPAgreements"/>
      </w:pPr>
      <w:r>
        <w:t>PRS is not mapped to any RB that contains SS/PBCH block.</w:t>
      </w:r>
      <w:r w:rsidR="004D74F6">
        <w:t xml:space="preserve"> </w:t>
      </w:r>
      <w:r w:rsidRPr="004D74F6">
        <w:t>The gNB provides SS/PBCH block related information to the UE along with the PRS configuration for each cell.</w:t>
      </w:r>
      <w:r w:rsidR="004D74F6">
        <w:t xml:space="preserve"> [</w:t>
      </w:r>
      <w:r w:rsidR="004D74F6">
        <w:rPr>
          <w:bCs/>
        </w:rPr>
        <w:t xml:space="preserve">Huawei, </w:t>
      </w:r>
      <w:r w:rsidR="000B6935">
        <w:rPr>
          <w:bCs/>
        </w:rPr>
        <w:fldChar w:fldCharType="begin"/>
      </w:r>
      <w:r w:rsidR="000B6935">
        <w:rPr>
          <w:bCs/>
        </w:rPr>
        <w:instrText xml:space="preserve"> REF _Ref5559627 \r \h </w:instrText>
      </w:r>
      <w:r w:rsidR="000B6935">
        <w:rPr>
          <w:bCs/>
        </w:rPr>
      </w:r>
      <w:r w:rsidR="000B6935">
        <w:rPr>
          <w:bCs/>
        </w:rPr>
        <w:fldChar w:fldCharType="separate"/>
      </w:r>
      <w:r w:rsidR="009F0016">
        <w:rPr>
          <w:bCs/>
        </w:rPr>
        <w:t>[2]</w:t>
      </w:r>
      <w:r w:rsidR="000B6935">
        <w:rPr>
          <w:bCs/>
        </w:rPr>
        <w:fldChar w:fldCharType="end"/>
      </w:r>
      <w:r w:rsidR="004D74F6">
        <w:t>]</w:t>
      </w:r>
    </w:p>
    <w:p w14:paraId="1C6AC45A" w14:textId="3071C8FD" w:rsidR="00CC3DFF" w:rsidRDefault="00CC3DFF" w:rsidP="00CC3DFF">
      <w:pPr>
        <w:pStyle w:val="3GPPAgreements"/>
      </w:pPr>
      <w:r w:rsidRPr="002E4530">
        <w:t>New NR PRS being deployed from the first symbol of a slot should be supported and if overlapping between CORESET and PRS happens, PRS can be punctured</w:t>
      </w:r>
      <w:r w:rsidR="00C44DCB">
        <w:t>.</w:t>
      </w:r>
      <w:r w:rsidRPr="002E4530">
        <w:t xml:space="preserve"> </w:t>
      </w:r>
      <w:r w:rsidR="00C44DCB" w:rsidRPr="00834CD0">
        <w:t>DL PRS can be configured to the slot formats with explicit UL transmission except pure UL formats slot, i.e., format 1 and 8-15 but DL PRS can only be configured to DL symbols and/or unknown symbols.</w:t>
      </w:r>
      <w:r w:rsidR="00C44DCB">
        <w:t xml:space="preserve"> </w:t>
      </w:r>
      <w:r w:rsidR="002C554B">
        <w:t>[</w:t>
      </w:r>
      <w:r w:rsidRPr="002E4530">
        <w:t>Samsung</w:t>
      </w:r>
      <w:r w:rsidR="002C554B">
        <w:t xml:space="preserve">, </w:t>
      </w:r>
      <w:r w:rsidR="000B6935">
        <w:fldChar w:fldCharType="begin"/>
      </w:r>
      <w:r w:rsidR="000B6935">
        <w:instrText xml:space="preserve"> REF _Ref5559609 \r \h </w:instrText>
      </w:r>
      <w:r w:rsidR="000B6935">
        <w:fldChar w:fldCharType="separate"/>
      </w:r>
      <w:r w:rsidR="009F0016">
        <w:t>[8]</w:t>
      </w:r>
      <w:r w:rsidR="000B6935">
        <w:fldChar w:fldCharType="end"/>
      </w:r>
      <w:r w:rsidR="002C554B">
        <w:t>]</w:t>
      </w:r>
    </w:p>
    <w:p w14:paraId="46FB727B" w14:textId="7103940B" w:rsidR="00CC3DFF" w:rsidRDefault="00CC3DFF" w:rsidP="00CC3DFF">
      <w:pPr>
        <w:pStyle w:val="3GPPAgreements"/>
      </w:pPr>
      <w:r>
        <w:t xml:space="preserve">DL PRS transmissions are multiplexed in time with other DL reference signals / channels </w:t>
      </w:r>
      <w:r w:rsidR="002C554B">
        <w:t>[</w:t>
      </w:r>
      <w:r>
        <w:t>Intel</w:t>
      </w:r>
      <w:r w:rsidR="002C554B">
        <w:t xml:space="preserve">, </w:t>
      </w:r>
      <w:r w:rsidR="000B6935">
        <w:fldChar w:fldCharType="begin"/>
      </w:r>
      <w:r w:rsidR="000B6935">
        <w:instrText xml:space="preserve"> REF _Ref5559221 \r \h </w:instrText>
      </w:r>
      <w:r w:rsidR="000B6935">
        <w:fldChar w:fldCharType="separate"/>
      </w:r>
      <w:r w:rsidR="009F0016">
        <w:t>[7]</w:t>
      </w:r>
      <w:r w:rsidR="000B6935">
        <w:fldChar w:fldCharType="end"/>
      </w:r>
      <w:r w:rsidR="002C554B">
        <w:t>]</w:t>
      </w:r>
    </w:p>
    <w:p w14:paraId="6D4F2016" w14:textId="45751F57" w:rsidR="00C26061" w:rsidRDefault="00C26061" w:rsidP="00C26061">
      <w:pPr>
        <w:pStyle w:val="3GPPAgreements"/>
      </w:pPr>
      <w:r>
        <w:lastRenderedPageBreak/>
        <w:t xml:space="preserve">Discuss whether the positioning reference signal can also be allocated at the control region to be FDMed with CORESET [Mediatek, </w:t>
      </w:r>
      <w:r w:rsidR="000B6935">
        <w:fldChar w:fldCharType="begin"/>
      </w:r>
      <w:r w:rsidR="000B6935">
        <w:instrText xml:space="preserve"> REF _Ref5560225 \r \h </w:instrText>
      </w:r>
      <w:r w:rsidR="000B6935">
        <w:fldChar w:fldCharType="separate"/>
      </w:r>
      <w:r w:rsidR="009F0016">
        <w:t>[9]</w:t>
      </w:r>
      <w:r w:rsidR="000B6935">
        <w:fldChar w:fldCharType="end"/>
      </w:r>
      <w:r>
        <w:t>]</w:t>
      </w:r>
    </w:p>
    <w:p w14:paraId="38C6F938" w14:textId="0D1512A9" w:rsidR="00A57947" w:rsidRDefault="00A57947" w:rsidP="00A57947">
      <w:pPr>
        <w:pStyle w:val="3GPPAgreements"/>
      </w:pPr>
      <w:r w:rsidRPr="00A57947">
        <w:t xml:space="preserve">A set of PRS resources represents a beam direction can be multiplexed in either time-domain and/or frequency-domain depending on the gNB capability [Sony, </w:t>
      </w:r>
      <w:r w:rsidR="000B6935">
        <w:fldChar w:fldCharType="begin"/>
      </w:r>
      <w:r w:rsidR="000B6935">
        <w:instrText xml:space="preserve"> REF _Ref5559228 \r \h </w:instrText>
      </w:r>
      <w:r w:rsidR="000B6935">
        <w:fldChar w:fldCharType="separate"/>
      </w:r>
      <w:r w:rsidR="009F0016">
        <w:t>[6]</w:t>
      </w:r>
      <w:r w:rsidR="000B6935">
        <w:fldChar w:fldCharType="end"/>
      </w:r>
      <w:r w:rsidRPr="00A57947">
        <w:t>]</w:t>
      </w:r>
    </w:p>
    <w:p w14:paraId="1F2E2604" w14:textId="3D329540" w:rsidR="000774B4" w:rsidRPr="00A57947" w:rsidRDefault="000774B4" w:rsidP="00A57947">
      <w:pPr>
        <w:pStyle w:val="3GPPAgreements"/>
      </w:pPr>
      <w:r>
        <w:t>S</w:t>
      </w:r>
      <w:r w:rsidRPr="00C54E2F">
        <w:t xml:space="preserve">upport the </w:t>
      </w:r>
      <w:r>
        <w:t xml:space="preserve">NR </w:t>
      </w:r>
      <w:r w:rsidRPr="00D44ADA">
        <w:t xml:space="preserve">PRS </w:t>
      </w:r>
      <w:r>
        <w:t>design with Primary PRS (P-PRS) and Secondary PRS (S-PRS) for DL positioning. T</w:t>
      </w:r>
      <w:r w:rsidRPr="000774B4">
        <w:rPr>
          <w:rFonts w:eastAsiaTheme="minorEastAsia"/>
        </w:rPr>
        <w:t xml:space="preserve">he </w:t>
      </w:r>
      <w:r w:rsidRPr="007F3D5A">
        <w:t>S-PRS is configured independent of P-PRS</w:t>
      </w:r>
      <w:r w:rsidR="00FC3C59">
        <w:t xml:space="preserve">. The S-PRS may or may not be overlapping with the OFDM symbols/RBs/REs of </w:t>
      </w:r>
      <w:r w:rsidR="009375D0">
        <w:t xml:space="preserve">other NR </w:t>
      </w:r>
      <w:r w:rsidR="00FC3C59">
        <w:t>DL signals</w:t>
      </w:r>
      <w:r w:rsidR="009375D0">
        <w:t>/channels</w:t>
      </w:r>
      <w:r>
        <w:t xml:space="preserve"> [CATT, </w:t>
      </w:r>
      <w:r w:rsidRPr="000774B4">
        <w:t>[15]]</w:t>
      </w:r>
      <w:r>
        <w:t xml:space="preserve">. </w:t>
      </w:r>
    </w:p>
    <w:p w14:paraId="444428CE" w14:textId="0CE96B8E" w:rsidR="00340965" w:rsidRPr="004D74F6" w:rsidRDefault="00340965" w:rsidP="00340965">
      <w:pPr>
        <w:pStyle w:val="3GPPAgreements"/>
      </w:pPr>
      <w:r>
        <w:rPr>
          <w:rFonts w:hint="eastAsia"/>
        </w:rPr>
        <w:t>NR</w:t>
      </w:r>
      <w:r>
        <w:t xml:space="preserve"> </w:t>
      </w:r>
      <w:r w:rsidRPr="003409AE">
        <w:rPr>
          <w:rFonts w:hint="eastAsia"/>
        </w:rPr>
        <w:t>should</w:t>
      </w:r>
      <w:r w:rsidRPr="003409AE">
        <w:t xml:space="preserve"> define a new PRS that supports tracking process to improve the ranging accuracy.</w:t>
      </w:r>
      <w:r>
        <w:t xml:space="preserve"> </w:t>
      </w:r>
      <w:r w:rsidR="00942C27">
        <w:rPr>
          <w:rFonts w:hint="eastAsia"/>
        </w:rPr>
        <w:t>i</w:t>
      </w:r>
      <w:r w:rsidR="00942C27">
        <w:t xml:space="preserve">.e. </w:t>
      </w:r>
      <w:r w:rsidR="007E6B70">
        <w:t>Low Power Embedded</w:t>
      </w:r>
      <w:r w:rsidRPr="003409AE">
        <w:t xml:space="preserve"> </w:t>
      </w:r>
      <w:r w:rsidR="007E6B70">
        <w:t>P</w:t>
      </w:r>
      <w:r w:rsidRPr="003409AE">
        <w:t xml:space="preserve">RS </w:t>
      </w:r>
      <w:r>
        <w:t>[</w:t>
      </w:r>
      <w:r w:rsidRPr="000B6935">
        <w:rPr>
          <w:kern w:val="2"/>
        </w:rPr>
        <w:t>BUPT</w:t>
      </w:r>
      <w:r w:rsidRPr="000B6935">
        <w:rPr>
          <w:rFonts w:hint="eastAsia"/>
          <w:kern w:val="2"/>
        </w:rPr>
        <w:t>,</w:t>
      </w:r>
      <w:r w:rsidRPr="000B6935">
        <w:rPr>
          <w:kern w:val="2"/>
        </w:rPr>
        <w:t xml:space="preserve"> </w:t>
      </w:r>
      <w:r w:rsidRPr="000B6935">
        <w:rPr>
          <w:rFonts w:hint="eastAsia"/>
          <w:kern w:val="2"/>
        </w:rPr>
        <w:t>ZTE</w:t>
      </w:r>
      <w:r w:rsidRPr="000B6935">
        <w:rPr>
          <w:kern w:val="2"/>
        </w:rPr>
        <w:t xml:space="preserve">, CAICT, </w:t>
      </w:r>
      <w:r>
        <w:rPr>
          <w:kern w:val="2"/>
        </w:rPr>
        <w:fldChar w:fldCharType="begin"/>
      </w:r>
      <w:r>
        <w:rPr>
          <w:kern w:val="2"/>
        </w:rPr>
        <w:instrText xml:space="preserve"> REF _Ref5561135 \r \h </w:instrText>
      </w:r>
      <w:r>
        <w:rPr>
          <w:kern w:val="2"/>
        </w:rPr>
      </w:r>
      <w:r>
        <w:rPr>
          <w:kern w:val="2"/>
        </w:rPr>
        <w:fldChar w:fldCharType="separate"/>
      </w:r>
      <w:r w:rsidR="009F0016">
        <w:rPr>
          <w:kern w:val="2"/>
        </w:rPr>
        <w:t>[4]</w:t>
      </w:r>
      <w:r>
        <w:rPr>
          <w:kern w:val="2"/>
        </w:rPr>
        <w:fldChar w:fldCharType="end"/>
      </w:r>
      <w:r w:rsidRPr="000B6935">
        <w:rPr>
          <w:kern w:val="2"/>
        </w:rPr>
        <w:t>]</w:t>
      </w:r>
    </w:p>
    <w:p w14:paraId="717CA4E0" w14:textId="77777777" w:rsidR="004D74F6" w:rsidRDefault="004D74F6" w:rsidP="004D74F6">
      <w:pPr>
        <w:pStyle w:val="3GPPText"/>
      </w:pPr>
    </w:p>
    <w:p w14:paraId="50A6C204" w14:textId="77777777" w:rsidR="004D74F6" w:rsidRPr="004D74F6" w:rsidRDefault="004D74F6" w:rsidP="004D74F6">
      <w:pPr>
        <w:pStyle w:val="3GPPAgreements"/>
        <w:numPr>
          <w:ilvl w:val="0"/>
          <w:numId w:val="0"/>
        </w:numPr>
        <w:rPr>
          <w:b/>
        </w:rPr>
      </w:pPr>
      <w:r w:rsidRPr="004D74F6">
        <w:rPr>
          <w:b/>
          <w:highlight w:val="cyan"/>
        </w:rPr>
        <w:t>Potential proposal for agreement:</w:t>
      </w:r>
    </w:p>
    <w:p w14:paraId="1A0341B1" w14:textId="718F0EE8" w:rsidR="00C26061" w:rsidRPr="00C26061" w:rsidRDefault="00C26061" w:rsidP="00CC3DFF">
      <w:pPr>
        <w:pStyle w:val="3GPPAgreements"/>
      </w:pPr>
      <w:r w:rsidRPr="00C26061">
        <w:t>Discuss and select among the following alternatives:</w:t>
      </w:r>
    </w:p>
    <w:p w14:paraId="63D45562" w14:textId="511CE23E" w:rsidR="00C26061" w:rsidRPr="00C26061" w:rsidRDefault="00C26061" w:rsidP="00C26061">
      <w:pPr>
        <w:pStyle w:val="3GPPAgreements"/>
        <w:numPr>
          <w:ilvl w:val="1"/>
          <w:numId w:val="8"/>
        </w:numPr>
        <w:rPr>
          <w:b/>
        </w:rPr>
      </w:pPr>
      <w:r w:rsidRPr="00C26061">
        <w:t xml:space="preserve">DL PRS transmissions are multiplexed in time with other DL reference signals </w:t>
      </w:r>
      <w:r>
        <w:t xml:space="preserve">or physical </w:t>
      </w:r>
      <w:r w:rsidRPr="00C26061">
        <w:t>channels</w:t>
      </w:r>
    </w:p>
    <w:p w14:paraId="0987B08A" w14:textId="51AC764F" w:rsidR="00CC3DFF" w:rsidRPr="0015169E" w:rsidRDefault="00CC3DFF" w:rsidP="00C26061">
      <w:pPr>
        <w:pStyle w:val="3GPPAgreements"/>
        <w:numPr>
          <w:ilvl w:val="1"/>
          <w:numId w:val="8"/>
        </w:numPr>
        <w:rPr>
          <w:b/>
        </w:rPr>
      </w:pPr>
      <w:r w:rsidRPr="00C26061">
        <w:t>DL PRS is not mapped to any resources that contains SS/PBCH</w:t>
      </w:r>
    </w:p>
    <w:p w14:paraId="35786491" w14:textId="77777777" w:rsidR="0015169E" w:rsidRDefault="0015169E" w:rsidP="0015169E">
      <w:pPr>
        <w:pStyle w:val="3GPPAgreements"/>
        <w:numPr>
          <w:ilvl w:val="0"/>
          <w:numId w:val="0"/>
        </w:numPr>
        <w:ind w:left="284" w:hanging="284"/>
      </w:pPr>
    </w:p>
    <w:p w14:paraId="13C60FE7" w14:textId="77777777" w:rsidR="000B6935" w:rsidRPr="00C26061" w:rsidRDefault="000B6935" w:rsidP="000B6935">
      <w:pPr>
        <w:pStyle w:val="3GPPText"/>
      </w:pPr>
    </w:p>
    <w:p w14:paraId="59FB07FD" w14:textId="383D1D8C" w:rsidR="00CC3DFF" w:rsidRPr="00CC3DFF" w:rsidRDefault="00CC3DFF" w:rsidP="006A4C70">
      <w:pPr>
        <w:pStyle w:val="Heading2"/>
        <w:tabs>
          <w:tab w:val="clear" w:pos="5255"/>
          <w:tab w:val="num" w:pos="300"/>
        </w:tabs>
        <w:ind w:left="284" w:hanging="284"/>
      </w:pPr>
      <w:r w:rsidRPr="00CC3DFF">
        <w:t xml:space="preserve">Aspect </w:t>
      </w:r>
      <w:r w:rsidR="006A4C70">
        <w:t>8</w:t>
      </w:r>
      <w:r w:rsidRPr="00CC3DFF">
        <w:t>. DL PRS and Relationship with DL BWPs</w:t>
      </w:r>
    </w:p>
    <w:p w14:paraId="0E6E52A6" w14:textId="2EB32EE3" w:rsidR="00CC3DFF" w:rsidRPr="00CC3DFF" w:rsidRDefault="004D74F6" w:rsidP="004D74F6">
      <w:pPr>
        <w:pStyle w:val="3GPPText"/>
      </w:pPr>
      <w:r>
        <w:t>The following views were expressed with respect to DL PRS configuration and relationship to DL BWPs.</w:t>
      </w:r>
    </w:p>
    <w:p w14:paraId="396566B3" w14:textId="07A95D45" w:rsidR="00CC3DFF" w:rsidRDefault="004D74F6" w:rsidP="00CC3DFF">
      <w:pPr>
        <w:pStyle w:val="3GPPAgreements"/>
      </w:pPr>
      <w:r>
        <w:t>The following is proposed in [</w:t>
      </w:r>
      <w:r w:rsidR="00CC3DFF">
        <w:t>Intel</w:t>
      </w:r>
      <w:r>
        <w:t>,</w:t>
      </w:r>
      <w:r w:rsidR="000B6935">
        <w:t xml:space="preserve"> </w:t>
      </w:r>
      <w:r w:rsidR="000B6935">
        <w:fldChar w:fldCharType="begin"/>
      </w:r>
      <w:r w:rsidR="000B6935">
        <w:instrText xml:space="preserve"> REF _Ref5559221 \r \h </w:instrText>
      </w:r>
      <w:r w:rsidR="000B6935">
        <w:fldChar w:fldCharType="separate"/>
      </w:r>
      <w:r w:rsidR="009F0016">
        <w:t>[7]</w:t>
      </w:r>
      <w:r w:rsidR="000B6935">
        <w:fldChar w:fldCharType="end"/>
      </w:r>
      <w:r>
        <w:t>]</w:t>
      </w:r>
      <w:r w:rsidR="00CC3DFF">
        <w:t>:</w:t>
      </w:r>
    </w:p>
    <w:p w14:paraId="0221A3F1" w14:textId="77777777" w:rsidR="00CC3DFF" w:rsidRPr="005A0706" w:rsidRDefault="00CC3DFF" w:rsidP="004D74F6">
      <w:pPr>
        <w:pStyle w:val="3GPPAgreements"/>
        <w:numPr>
          <w:ilvl w:val="1"/>
          <w:numId w:val="8"/>
        </w:numPr>
      </w:pPr>
      <w:r w:rsidRPr="005A0706">
        <w:t>NR DL PRS Resources are configured independently of NR DL BWPs</w:t>
      </w:r>
    </w:p>
    <w:p w14:paraId="5F9B0FE4" w14:textId="77777777" w:rsidR="00CC3DFF" w:rsidRPr="005A0706" w:rsidRDefault="00CC3DFF" w:rsidP="004D74F6">
      <w:pPr>
        <w:pStyle w:val="3GPPAgreements"/>
        <w:numPr>
          <w:ilvl w:val="1"/>
          <w:numId w:val="8"/>
        </w:numPr>
      </w:pPr>
      <w:r w:rsidRPr="005A0706">
        <w:t>UE expects that one of the configured DL BWPs is associated with NR DL PRS Resources (Pool)</w:t>
      </w:r>
    </w:p>
    <w:p w14:paraId="5ABD98A3" w14:textId="77777777" w:rsidR="00CC3DFF" w:rsidRPr="005A0706" w:rsidRDefault="00CC3DFF" w:rsidP="004D74F6">
      <w:pPr>
        <w:pStyle w:val="3GPPAgreements"/>
        <w:numPr>
          <w:ilvl w:val="1"/>
          <w:numId w:val="8"/>
        </w:numPr>
      </w:pPr>
      <w:r w:rsidRPr="005A0706">
        <w:t>UE processes NR DL PRS within DL BWP, associated with NR DL PRS</w:t>
      </w:r>
    </w:p>
    <w:p w14:paraId="36958AE5" w14:textId="77777777" w:rsidR="00CC3DFF" w:rsidRPr="005A0706" w:rsidRDefault="00CC3DFF" w:rsidP="004D74F6">
      <w:pPr>
        <w:pStyle w:val="3GPPAgreements"/>
        <w:numPr>
          <w:ilvl w:val="1"/>
          <w:numId w:val="8"/>
        </w:numPr>
      </w:pPr>
      <w:r w:rsidRPr="005A0706">
        <w:t>DL PRS processing bandwidth is up to UE capability and can be less than the bandwidth of DL PRS</w:t>
      </w:r>
    </w:p>
    <w:p w14:paraId="21FE3954" w14:textId="0AD21551" w:rsidR="00CC3DFF" w:rsidRDefault="004D74F6" w:rsidP="00CC3DFF">
      <w:pPr>
        <w:pStyle w:val="3GPPAgreements"/>
      </w:pPr>
      <w:r>
        <w:t xml:space="preserve">The following views are expressed in </w:t>
      </w:r>
      <w:r w:rsidR="002C554B">
        <w:t>[</w:t>
      </w:r>
      <w:r w:rsidR="00CC3DFF">
        <w:t>Huawei</w:t>
      </w:r>
      <w:r w:rsidR="002C554B">
        <w:t xml:space="preserve">, </w:t>
      </w:r>
      <w:r w:rsidR="000B6935">
        <w:fldChar w:fldCharType="begin"/>
      </w:r>
      <w:r w:rsidR="000B6935">
        <w:instrText xml:space="preserve"> REF _Ref5559627 \r \h </w:instrText>
      </w:r>
      <w:r w:rsidR="000B6935">
        <w:fldChar w:fldCharType="separate"/>
      </w:r>
      <w:r w:rsidR="009F0016">
        <w:t>[2]</w:t>
      </w:r>
      <w:r w:rsidR="000B6935">
        <w:fldChar w:fldCharType="end"/>
      </w:r>
      <w:r w:rsidR="002C554B">
        <w:t>]</w:t>
      </w:r>
      <w:r>
        <w:t>:</w:t>
      </w:r>
    </w:p>
    <w:p w14:paraId="30E9FF98" w14:textId="77777777" w:rsidR="00CC3DFF" w:rsidRPr="00F5258C" w:rsidRDefault="00CC3DFF" w:rsidP="00CC3DFF">
      <w:pPr>
        <w:pStyle w:val="3GPPAgreements"/>
        <w:numPr>
          <w:ilvl w:val="1"/>
          <w:numId w:val="8"/>
        </w:numPr>
      </w:pPr>
      <w:r w:rsidRPr="00482A92">
        <w:t>BWP-specific PRS is not supported</w:t>
      </w:r>
      <w:r>
        <w:t xml:space="preserve">. </w:t>
      </w:r>
      <w:r w:rsidRPr="00F5258C">
        <w:t>PRS resources are configured on a per-cell basis.</w:t>
      </w:r>
    </w:p>
    <w:p w14:paraId="1BFF26EA" w14:textId="77777777" w:rsidR="00CC3DFF" w:rsidRPr="00F5258C" w:rsidRDefault="00CC3DFF" w:rsidP="00CC3DFF">
      <w:pPr>
        <w:pStyle w:val="3GPPAgreements"/>
        <w:numPr>
          <w:ilvl w:val="1"/>
          <w:numId w:val="8"/>
        </w:numPr>
      </w:pPr>
      <w:r w:rsidRPr="00F5258C">
        <w:t>The PRS configuration for a cell can include multiple PRS resources with different numerologies</w:t>
      </w:r>
    </w:p>
    <w:p w14:paraId="2684976E" w14:textId="77777777" w:rsidR="00CC3DFF" w:rsidRDefault="00CC3DFF" w:rsidP="00CC3DFF">
      <w:pPr>
        <w:pStyle w:val="3GPPAgreements"/>
        <w:numPr>
          <w:ilvl w:val="1"/>
          <w:numId w:val="8"/>
        </w:numPr>
      </w:pPr>
      <w:r w:rsidRPr="00F5258C">
        <w:t>For intra-frequency measurement, if the measurement gap is not configured, the UE is expected to measure the PRS resource with the numerology of the active DP BWP and within the bandwidth of the active DL BWP.</w:t>
      </w:r>
    </w:p>
    <w:p w14:paraId="35870031" w14:textId="37DC0360" w:rsidR="002C554B" w:rsidRDefault="00CC3DFF" w:rsidP="002C554B">
      <w:pPr>
        <w:pStyle w:val="3GPPAgreements"/>
      </w:pPr>
      <w:r>
        <w:t xml:space="preserve">The following PRS configurations should be supported </w:t>
      </w:r>
      <w:r w:rsidR="002C554B">
        <w:t xml:space="preserve">[Samsung, </w:t>
      </w:r>
      <w:r w:rsidR="000B6935">
        <w:fldChar w:fldCharType="begin"/>
      </w:r>
      <w:r w:rsidR="000B6935">
        <w:instrText xml:space="preserve"> REF _Ref5559609 \r \h </w:instrText>
      </w:r>
      <w:r w:rsidR="000B6935">
        <w:fldChar w:fldCharType="separate"/>
      </w:r>
      <w:r w:rsidR="009F0016">
        <w:t>[8]</w:t>
      </w:r>
      <w:r w:rsidR="000B6935">
        <w:fldChar w:fldCharType="end"/>
      </w:r>
      <w:r w:rsidR="002C554B">
        <w:t>]</w:t>
      </w:r>
    </w:p>
    <w:p w14:paraId="0F15A568" w14:textId="77777777" w:rsidR="00CC3DFF" w:rsidRPr="009C2982" w:rsidRDefault="00CC3DFF" w:rsidP="00CC3DFF">
      <w:pPr>
        <w:pStyle w:val="3GPPAgreements"/>
        <w:numPr>
          <w:ilvl w:val="1"/>
          <w:numId w:val="8"/>
        </w:numPr>
      </w:pPr>
      <w:r>
        <w:t>Alt1: PRS is configured in the active BWP;</w:t>
      </w:r>
    </w:p>
    <w:p w14:paraId="4C775049" w14:textId="77777777" w:rsidR="00CC3DFF" w:rsidRPr="00774512" w:rsidRDefault="00CC3DFF" w:rsidP="00CC3DFF">
      <w:pPr>
        <w:pStyle w:val="3GPPAgreements"/>
        <w:numPr>
          <w:ilvl w:val="1"/>
          <w:numId w:val="8"/>
        </w:numPr>
      </w:pPr>
      <w:r>
        <w:t>Alt2: PRS is configured in a common BWP containing SSB;</w:t>
      </w:r>
    </w:p>
    <w:p w14:paraId="184FE1A1" w14:textId="77777777" w:rsidR="00CC3DFF" w:rsidRPr="00222B44" w:rsidRDefault="00CC3DFF" w:rsidP="00CC3DFF">
      <w:pPr>
        <w:pStyle w:val="3GPPAgreements"/>
        <w:numPr>
          <w:ilvl w:val="1"/>
          <w:numId w:val="8"/>
        </w:numPr>
      </w:pPr>
      <w:r w:rsidRPr="00774512">
        <w:t>Alt3:  PRS is configured in a dedicated BWP with the largest bandwidth or subcarrier spacing</w:t>
      </w:r>
      <w:r>
        <w:t>.</w:t>
      </w:r>
    </w:p>
    <w:p w14:paraId="4B8FA08C" w14:textId="1DA070BC" w:rsidR="00CC3DFF" w:rsidRPr="002C0005" w:rsidRDefault="00CC3DFF" w:rsidP="00CC3DFF">
      <w:pPr>
        <w:pStyle w:val="3GPPAgreements"/>
      </w:pPr>
      <w:bookmarkStart w:id="10" w:name="Pro3"/>
      <w:r w:rsidRPr="002C0005">
        <w:t>The bandwidth of DL PRS is not limited to the bandwidth of UE’s</w:t>
      </w:r>
      <w:r>
        <w:t xml:space="preserve"> active BWP </w:t>
      </w:r>
      <w:r w:rsidR="002C554B">
        <w:t>[</w:t>
      </w:r>
      <w:r>
        <w:t>vivo</w:t>
      </w:r>
      <w:r w:rsidR="002C554B">
        <w:t xml:space="preserve">, </w:t>
      </w:r>
      <w:r w:rsidR="000B6935">
        <w:fldChar w:fldCharType="begin"/>
      </w:r>
      <w:r w:rsidR="000B6935">
        <w:instrText xml:space="preserve"> REF _Ref5560112 \r \h </w:instrText>
      </w:r>
      <w:r w:rsidR="000B6935">
        <w:fldChar w:fldCharType="separate"/>
      </w:r>
      <w:r w:rsidR="009F0016">
        <w:t>[3]</w:t>
      </w:r>
      <w:r w:rsidR="000B6935">
        <w:fldChar w:fldCharType="end"/>
      </w:r>
      <w:r w:rsidR="002C554B">
        <w:t>]</w:t>
      </w:r>
    </w:p>
    <w:p w14:paraId="3C12C311" w14:textId="202F00D0" w:rsidR="00CC3DFF" w:rsidRDefault="00CC3DFF" w:rsidP="002C554B">
      <w:pPr>
        <w:pStyle w:val="3GPPAgreements"/>
        <w:numPr>
          <w:ilvl w:val="1"/>
          <w:numId w:val="8"/>
        </w:numPr>
      </w:pPr>
      <w:r w:rsidRPr="002C0005">
        <w:t>Reuse measurement gap when the PRS bandwidth is larger than the bandwidth of UE’s active BWP.</w:t>
      </w:r>
      <w:bookmarkEnd w:id="10"/>
    </w:p>
    <w:p w14:paraId="340A15F7" w14:textId="4E53C282" w:rsidR="005B79EA" w:rsidRDefault="005B79EA" w:rsidP="005B79EA">
      <w:pPr>
        <w:pStyle w:val="3GPPAgreements"/>
      </w:pPr>
      <w:r w:rsidRPr="005B79EA">
        <w:t>The new DL positioning reference signals (DL PRS) should be configurable independently from the BWPs (similar t</w:t>
      </w:r>
      <w:r>
        <w:t>o NR Rel-15 CSI-RS for L3-RSRP) [Qualcomm,</w:t>
      </w:r>
      <w:r w:rsidR="000B6935">
        <w:t xml:space="preserve"> </w:t>
      </w:r>
      <w:r w:rsidR="000B6935">
        <w:fldChar w:fldCharType="begin"/>
      </w:r>
      <w:r w:rsidR="000B6935">
        <w:instrText xml:space="preserve"> REF _Ref5559586 \r \h </w:instrText>
      </w:r>
      <w:r w:rsidR="000B6935">
        <w:fldChar w:fldCharType="separate"/>
      </w:r>
      <w:r w:rsidR="009F0016">
        <w:t>[13]</w:t>
      </w:r>
      <w:r w:rsidR="000B6935">
        <w:fldChar w:fldCharType="end"/>
      </w:r>
      <w:r>
        <w:t>]</w:t>
      </w:r>
    </w:p>
    <w:p w14:paraId="554ED0D4" w14:textId="7E59C3AC" w:rsidR="0032702F" w:rsidRPr="00457FDC" w:rsidRDefault="0032702F" w:rsidP="0032702F">
      <w:pPr>
        <w:pStyle w:val="3GPPAgreements"/>
      </w:pPr>
      <w:r w:rsidRPr="00457FDC">
        <w:rPr>
          <w:rFonts w:hint="eastAsia"/>
        </w:rPr>
        <w:t xml:space="preserve">The configuration of the NR PRS bandwidth is not limited to </w:t>
      </w:r>
      <w:r w:rsidRPr="00457FDC">
        <w:t>the</w:t>
      </w:r>
      <w:r>
        <w:rPr>
          <w:rFonts w:hint="eastAsia"/>
        </w:rPr>
        <w:t xml:space="preserve"> UE active BWP</w:t>
      </w:r>
      <w:r>
        <w:t xml:space="preserve"> [CMCC,</w:t>
      </w:r>
      <w:r w:rsidR="000B6935">
        <w:t xml:space="preserve"> </w:t>
      </w:r>
      <w:r w:rsidR="000B6935">
        <w:fldChar w:fldCharType="begin"/>
      </w:r>
      <w:r w:rsidR="000B6935">
        <w:instrText xml:space="preserve"> REF _Ref5559541 \r \h </w:instrText>
      </w:r>
      <w:r w:rsidR="000B6935">
        <w:fldChar w:fldCharType="separate"/>
      </w:r>
      <w:r w:rsidR="009F0016">
        <w:t>[11]</w:t>
      </w:r>
      <w:r w:rsidR="000B6935">
        <w:fldChar w:fldCharType="end"/>
      </w:r>
      <w:r>
        <w:t>]</w:t>
      </w:r>
    </w:p>
    <w:p w14:paraId="6BD13E45" w14:textId="77777777" w:rsidR="0032702F" w:rsidRPr="005B79EA" w:rsidRDefault="0032702F" w:rsidP="00C44DCB">
      <w:pPr>
        <w:pStyle w:val="3GPPAgreements"/>
        <w:numPr>
          <w:ilvl w:val="0"/>
          <w:numId w:val="0"/>
        </w:numPr>
        <w:ind w:left="284"/>
      </w:pPr>
    </w:p>
    <w:p w14:paraId="5CFCECB3" w14:textId="77777777" w:rsidR="004D74F6" w:rsidRPr="004D74F6" w:rsidRDefault="004D74F6" w:rsidP="004D74F6">
      <w:pPr>
        <w:pStyle w:val="3GPPAgreements"/>
        <w:numPr>
          <w:ilvl w:val="0"/>
          <w:numId w:val="0"/>
        </w:numPr>
        <w:rPr>
          <w:b/>
        </w:rPr>
      </w:pPr>
      <w:r w:rsidRPr="004D74F6">
        <w:rPr>
          <w:b/>
          <w:highlight w:val="cyan"/>
        </w:rPr>
        <w:t>Potential proposal for agreement:</w:t>
      </w:r>
    </w:p>
    <w:p w14:paraId="2C432ABC" w14:textId="7AF8105D" w:rsidR="00813056" w:rsidRPr="005A0706" w:rsidRDefault="00813056" w:rsidP="00813056">
      <w:pPr>
        <w:pStyle w:val="3GPPAgreements"/>
      </w:pPr>
      <w:r w:rsidRPr="005A0706">
        <w:t xml:space="preserve">DL PRS Resources are configured independently of </w:t>
      </w:r>
      <w:r>
        <w:t>UE</w:t>
      </w:r>
      <w:r w:rsidRPr="005A0706">
        <w:t xml:space="preserve"> DL BWPs</w:t>
      </w:r>
    </w:p>
    <w:p w14:paraId="27CB27FE" w14:textId="54B4A481" w:rsidR="00813056" w:rsidRPr="005A0706" w:rsidRDefault="00813056" w:rsidP="00813056">
      <w:pPr>
        <w:pStyle w:val="3GPPAgreements"/>
      </w:pPr>
      <w:r w:rsidRPr="005A0706">
        <w:t xml:space="preserve">UE expects that one of the configured DL BWPs is associated </w:t>
      </w:r>
      <w:r w:rsidR="00A65034">
        <w:t>with</w:t>
      </w:r>
      <w:r w:rsidR="000B6935">
        <w:t xml:space="preserve"> </w:t>
      </w:r>
      <w:r>
        <w:t>NR DL PRS</w:t>
      </w:r>
    </w:p>
    <w:p w14:paraId="431669A8" w14:textId="77777777" w:rsidR="004D74F6" w:rsidRDefault="004D74F6" w:rsidP="002C554B">
      <w:pPr>
        <w:pStyle w:val="3GPPText"/>
      </w:pPr>
    </w:p>
    <w:p w14:paraId="796CAFDA" w14:textId="5D930BA1" w:rsidR="000B6935" w:rsidRDefault="00CC3DFF" w:rsidP="00536870">
      <w:pPr>
        <w:pStyle w:val="Heading2"/>
        <w:tabs>
          <w:tab w:val="clear" w:pos="5255"/>
          <w:tab w:val="num" w:pos="300"/>
        </w:tabs>
        <w:ind w:left="284" w:hanging="284"/>
      </w:pPr>
      <w:r>
        <w:t xml:space="preserve">Aspect </w:t>
      </w:r>
      <w:r w:rsidR="006A4C70">
        <w:t>9</w:t>
      </w:r>
      <w:r>
        <w:t xml:space="preserve">. Use of Legacy </w:t>
      </w:r>
      <w:r w:rsidR="00434DE3" w:rsidRPr="00CC3DFF">
        <w:t xml:space="preserve">RS for </w:t>
      </w:r>
      <w:r>
        <w:t>NR P</w:t>
      </w:r>
      <w:r w:rsidR="00434DE3" w:rsidRPr="00FC2A9F">
        <w:t>ositioning</w:t>
      </w:r>
    </w:p>
    <w:p w14:paraId="09DD7513" w14:textId="3C07C00F" w:rsidR="00434DE3" w:rsidRPr="00FC2A9F" w:rsidRDefault="00434DE3" w:rsidP="00434DE3">
      <w:pPr>
        <w:pStyle w:val="3GPPAgreements"/>
      </w:pPr>
      <w:r w:rsidRPr="00FC2A9F">
        <w:t xml:space="preserve">Using existing CSI-RS/TRS for NR positioning should be supported as a baseline and the new PRS can be configured when necessary </w:t>
      </w:r>
      <w:r w:rsidR="00961E60">
        <w:t>[</w:t>
      </w:r>
      <w:r w:rsidRPr="00FC2A9F">
        <w:t>Samsung</w:t>
      </w:r>
      <w:r w:rsidR="00961E60">
        <w:t xml:space="preserve">, </w:t>
      </w:r>
      <w:r w:rsidR="000B6935">
        <w:fldChar w:fldCharType="begin"/>
      </w:r>
      <w:r w:rsidR="000B6935">
        <w:instrText xml:space="preserve"> REF _Ref5559609 \r \h </w:instrText>
      </w:r>
      <w:r w:rsidR="000B6935">
        <w:fldChar w:fldCharType="separate"/>
      </w:r>
      <w:r w:rsidR="009F0016">
        <w:t>[8]</w:t>
      </w:r>
      <w:r w:rsidR="000B6935">
        <w:fldChar w:fldCharType="end"/>
      </w:r>
      <w:r w:rsidR="00961E60">
        <w:t>]</w:t>
      </w:r>
    </w:p>
    <w:p w14:paraId="0FE11480" w14:textId="1743773C" w:rsidR="00434DE3" w:rsidRPr="00FC2A9F" w:rsidRDefault="00434DE3" w:rsidP="00434DE3">
      <w:pPr>
        <w:pStyle w:val="3GPPAgreements"/>
      </w:pPr>
      <w:r w:rsidRPr="00FC2A9F">
        <w:t xml:space="preserve">Support a new PRS which cannot be configured as a part of CSI-RS </w:t>
      </w:r>
      <w:r w:rsidR="00961E60">
        <w:t>[</w:t>
      </w:r>
      <w:r w:rsidRPr="00FC2A9F">
        <w:t>Mitsubishi</w:t>
      </w:r>
      <w:r w:rsidR="00961E60">
        <w:t xml:space="preserve">, </w:t>
      </w:r>
      <w:r w:rsidR="000B6935">
        <w:fldChar w:fldCharType="begin"/>
      </w:r>
      <w:r w:rsidR="000B6935">
        <w:instrText xml:space="preserve"> REF _Ref5560160 \r \h </w:instrText>
      </w:r>
      <w:r w:rsidR="000B6935">
        <w:fldChar w:fldCharType="separate"/>
      </w:r>
      <w:r w:rsidR="009F0016">
        <w:t>[10]</w:t>
      </w:r>
      <w:r w:rsidR="000B6935">
        <w:fldChar w:fldCharType="end"/>
      </w:r>
      <w:r w:rsidR="00961E60">
        <w:t>]</w:t>
      </w:r>
    </w:p>
    <w:p w14:paraId="48DC27A0" w14:textId="1242018E" w:rsidR="00434DE3" w:rsidRDefault="00434DE3" w:rsidP="00434DE3">
      <w:pPr>
        <w:pStyle w:val="3GPPAgreements"/>
      </w:pPr>
      <w:r w:rsidRPr="000C375D">
        <w:t xml:space="preserve">Allow configuring CSI-RS resources as PRS resources, including new staggering patterns for such CSI-RS resources, and allow configuring certain SSBs as PRS resources </w:t>
      </w:r>
      <w:r w:rsidR="00961E60">
        <w:t>[</w:t>
      </w:r>
      <w:r w:rsidRPr="000C375D">
        <w:t>Q</w:t>
      </w:r>
      <w:r w:rsidR="00813056">
        <w:t xml:space="preserve">ualcomm, </w:t>
      </w:r>
      <w:r w:rsidR="000B6935">
        <w:fldChar w:fldCharType="begin"/>
      </w:r>
      <w:r w:rsidR="000B6935">
        <w:instrText xml:space="preserve"> REF _Ref5559586 \r \h </w:instrText>
      </w:r>
      <w:r w:rsidR="000B6935">
        <w:fldChar w:fldCharType="separate"/>
      </w:r>
      <w:r w:rsidR="009F0016">
        <w:t>[13]</w:t>
      </w:r>
      <w:r w:rsidR="000B6935">
        <w:fldChar w:fldCharType="end"/>
      </w:r>
      <w:r w:rsidR="00961E60">
        <w:t>]</w:t>
      </w:r>
    </w:p>
    <w:p w14:paraId="444B09C2" w14:textId="722DF24E" w:rsidR="00434DE3" w:rsidRPr="00B854D6" w:rsidRDefault="00434DE3" w:rsidP="00CC219A">
      <w:pPr>
        <w:pStyle w:val="3GPPAgreements"/>
      </w:pPr>
      <w:r w:rsidRPr="00B854D6">
        <w:t>Support the NR PRS design based on the existing framework of the NR CSI-RS with possible modification and enhancement on the sequence generation, resource mapping, resource grouping, and the resource configuration, such as transmission period and offset, and allowing the configuration the orthogonal CSI-RS resources transmitted from the neighboring cells from the purpose of PRS muting and interference avoidance</w:t>
      </w:r>
      <w:r>
        <w:t xml:space="preserve"> </w:t>
      </w:r>
      <w:r w:rsidR="00961E60">
        <w:t>[</w:t>
      </w:r>
      <w:r>
        <w:t>CATT</w:t>
      </w:r>
      <w:r w:rsidR="00961E60">
        <w:t xml:space="preserve">, </w:t>
      </w:r>
      <w:r w:rsidR="000B6935">
        <w:fldChar w:fldCharType="begin"/>
      </w:r>
      <w:r w:rsidR="000B6935">
        <w:instrText xml:space="preserve"> REF _Ref5559579 \r \h </w:instrText>
      </w:r>
      <w:r w:rsidR="000B6935">
        <w:fldChar w:fldCharType="separate"/>
      </w:r>
      <w:r w:rsidR="009F0016">
        <w:t>[15]</w:t>
      </w:r>
      <w:r w:rsidR="000B6935">
        <w:fldChar w:fldCharType="end"/>
      </w:r>
      <w:r w:rsidR="00961E60">
        <w:t>]</w:t>
      </w:r>
    </w:p>
    <w:p w14:paraId="0DC22DF2" w14:textId="5CED533D" w:rsidR="00434DE3" w:rsidRDefault="00434DE3" w:rsidP="00434DE3">
      <w:pPr>
        <w:pStyle w:val="3GPPAgreements"/>
      </w:pPr>
      <w:r w:rsidRPr="00D74856">
        <w:t>Support positioning based on the TRS (CSI-RS for tracking) transmitted from serving as well as non-serving cells</w:t>
      </w:r>
      <w:r>
        <w:t xml:space="preserve"> </w:t>
      </w:r>
      <w:r w:rsidR="00961E60">
        <w:t>[</w:t>
      </w:r>
      <w:r>
        <w:t>Ericsson</w:t>
      </w:r>
      <w:r w:rsidR="00961E60">
        <w:t xml:space="preserve">, </w:t>
      </w:r>
      <w:r w:rsidR="000B6935">
        <w:fldChar w:fldCharType="begin"/>
      </w:r>
      <w:r w:rsidR="000B6935">
        <w:instrText xml:space="preserve"> REF _Ref5560379 \r \h </w:instrText>
      </w:r>
      <w:r w:rsidR="000B6935">
        <w:fldChar w:fldCharType="separate"/>
      </w:r>
      <w:r w:rsidR="009F0016">
        <w:t>[16]</w:t>
      </w:r>
      <w:r w:rsidR="000B6935">
        <w:fldChar w:fldCharType="end"/>
      </w:r>
      <w:r w:rsidR="00961E60">
        <w:t>]</w:t>
      </w:r>
    </w:p>
    <w:p w14:paraId="6D6967EA" w14:textId="3D7A634B" w:rsidR="00434DE3" w:rsidRDefault="00434DE3" w:rsidP="00434DE3">
      <w:pPr>
        <w:pStyle w:val="3GPPAgreements"/>
      </w:pPr>
      <w:r>
        <w:t xml:space="preserve">The TRS extension for positioning needs to consider the TRS property of 4-symbol spacing between 2 TRS symbols in a slot. </w:t>
      </w:r>
      <w:r w:rsidRPr="00E77511">
        <w:rPr>
          <w:lang w:val="en-GB" w:eastAsia="zh-TW"/>
        </w:rPr>
        <w:t>Increase TRS symbol position in FR1 to support TRS extension for positioning</w:t>
      </w:r>
      <w:r>
        <w:rPr>
          <w:lang w:val="en-GB" w:eastAsia="zh-TW"/>
        </w:rPr>
        <w:t xml:space="preserve">. </w:t>
      </w:r>
      <w:r w:rsidRPr="00E77511">
        <w:rPr>
          <w:lang w:val="en-GB" w:eastAsia="zh-TW"/>
        </w:rPr>
        <w:t>Consider comb-2 and comb-4 structure to support TRS extension for positioning</w:t>
      </w:r>
      <w:r w:rsidR="00813056">
        <w:rPr>
          <w:lang w:val="en-GB" w:eastAsia="zh-TW"/>
        </w:rPr>
        <w:t xml:space="preserve"> </w:t>
      </w:r>
      <w:r w:rsidR="00961E60">
        <w:t>[</w:t>
      </w:r>
      <w:r w:rsidRPr="00E77511">
        <w:t>M</w:t>
      </w:r>
      <w:r w:rsidR="00813056">
        <w:t>ediatek</w:t>
      </w:r>
      <w:r w:rsidR="00961E60">
        <w:t xml:space="preserve">, </w:t>
      </w:r>
      <w:r w:rsidR="000B6935">
        <w:fldChar w:fldCharType="begin"/>
      </w:r>
      <w:r w:rsidR="000B6935">
        <w:instrText xml:space="preserve"> REF _Ref5560225 \r \h </w:instrText>
      </w:r>
      <w:r w:rsidR="000B6935">
        <w:fldChar w:fldCharType="separate"/>
      </w:r>
      <w:r w:rsidR="009F0016">
        <w:t>[9]</w:t>
      </w:r>
      <w:r w:rsidR="000B6935">
        <w:fldChar w:fldCharType="end"/>
      </w:r>
      <w:r w:rsidR="00961E60">
        <w:t>]</w:t>
      </w:r>
    </w:p>
    <w:p w14:paraId="2ED8610F" w14:textId="5A6070FC" w:rsidR="00434DE3" w:rsidRPr="005519DC" w:rsidRDefault="00434DE3" w:rsidP="00434DE3">
      <w:pPr>
        <w:pStyle w:val="3GPPAgreements"/>
      </w:pPr>
      <w:r>
        <w:t xml:space="preserve">SSB is basically used for single-cell based ECID and is used for OTDOA and/or multi-cell RTT technique for the UEs who are capable of detecting SSBs transmitted from multiple cells </w:t>
      </w:r>
      <w:r w:rsidR="00961E60">
        <w:t>[</w:t>
      </w:r>
      <w:r>
        <w:t>LGE</w:t>
      </w:r>
      <w:r w:rsidR="00961E60">
        <w:t xml:space="preserve">, </w:t>
      </w:r>
      <w:r w:rsidR="000B6935">
        <w:fldChar w:fldCharType="begin"/>
      </w:r>
      <w:r w:rsidR="000B6935">
        <w:instrText xml:space="preserve"> REF _Ref5559195 \r \h </w:instrText>
      </w:r>
      <w:r w:rsidR="000B6935">
        <w:fldChar w:fldCharType="separate"/>
      </w:r>
      <w:r w:rsidR="009F0016">
        <w:t>[5]</w:t>
      </w:r>
      <w:r w:rsidR="000B6935">
        <w:fldChar w:fldCharType="end"/>
      </w:r>
      <w:r w:rsidR="00961E60">
        <w:t>]</w:t>
      </w:r>
    </w:p>
    <w:p w14:paraId="35A0A604" w14:textId="2A29FB92" w:rsidR="007477C3" w:rsidRDefault="007477C3" w:rsidP="00536870">
      <w:pPr>
        <w:pStyle w:val="3GPPAgreements"/>
        <w:numPr>
          <w:ilvl w:val="0"/>
          <w:numId w:val="0"/>
        </w:numPr>
        <w:ind w:left="284"/>
      </w:pPr>
    </w:p>
    <w:p w14:paraId="27A4E29D" w14:textId="58EE2AAF" w:rsidR="00536870" w:rsidRPr="00536870" w:rsidRDefault="00536870" w:rsidP="00536870">
      <w:pPr>
        <w:pStyle w:val="3GPPAgreements"/>
        <w:numPr>
          <w:ilvl w:val="0"/>
          <w:numId w:val="0"/>
        </w:numPr>
      </w:pPr>
      <w:r>
        <w:t>Conclusion: It seems more discussion is needed to conclude on this aspect</w:t>
      </w:r>
      <w:r w:rsidR="00D7368D">
        <w:t>.</w:t>
      </w:r>
    </w:p>
    <w:p w14:paraId="761ABD0A" w14:textId="77777777" w:rsidR="00813056" w:rsidRPr="00C842C9" w:rsidRDefault="00813056" w:rsidP="00813056">
      <w:pPr>
        <w:pStyle w:val="3GPPAgreements"/>
        <w:numPr>
          <w:ilvl w:val="0"/>
          <w:numId w:val="0"/>
        </w:numPr>
        <w:ind w:left="284" w:hanging="284"/>
        <w:rPr>
          <w:b/>
          <w:highlight w:val="yellow"/>
        </w:rPr>
      </w:pPr>
    </w:p>
    <w:p w14:paraId="6F821D21" w14:textId="1E766243" w:rsidR="006A4C70" w:rsidRPr="00FC2A9F" w:rsidRDefault="006A4C70" w:rsidP="006A4C70">
      <w:pPr>
        <w:pStyle w:val="Heading2"/>
        <w:tabs>
          <w:tab w:val="clear" w:pos="5255"/>
          <w:tab w:val="num" w:pos="300"/>
        </w:tabs>
        <w:ind w:left="284" w:hanging="284"/>
      </w:pPr>
      <w:r>
        <w:t>Aspect 10. Configuration of DL PRS</w:t>
      </w:r>
    </w:p>
    <w:p w14:paraId="746605F2" w14:textId="6608ECC0" w:rsidR="00A57947" w:rsidRPr="000B6935" w:rsidRDefault="00536870" w:rsidP="006A4C70">
      <w:pPr>
        <w:pStyle w:val="3GPPAgreements"/>
      </w:pPr>
      <w:r>
        <w:t>UE-</w:t>
      </w:r>
      <w:r w:rsidR="00A57947" w:rsidRPr="000B6935">
        <w:t>specific  / group</w:t>
      </w:r>
      <w:r>
        <w:t>-common</w:t>
      </w:r>
      <w:r w:rsidR="00A57947" w:rsidRPr="000B6935">
        <w:t xml:space="preserve"> / cell specific configuration</w:t>
      </w:r>
    </w:p>
    <w:p w14:paraId="2192F1C3" w14:textId="0447D3B3" w:rsidR="00A57947" w:rsidRDefault="00A57947" w:rsidP="00A57947">
      <w:pPr>
        <w:pStyle w:val="3GPPAgreements"/>
        <w:numPr>
          <w:ilvl w:val="1"/>
          <w:numId w:val="8"/>
        </w:numPr>
        <w:rPr>
          <w:rFonts w:eastAsiaTheme="minorEastAsia"/>
        </w:rPr>
      </w:pPr>
      <w:r w:rsidRPr="00092209">
        <w:rPr>
          <w:rFonts w:eastAsiaTheme="minorEastAsia"/>
        </w:rPr>
        <w:t>PRS resource configuration needs to be UE-sp</w:t>
      </w:r>
      <w:r>
        <w:rPr>
          <w:rFonts w:eastAsiaTheme="minorEastAsia"/>
        </w:rPr>
        <w:t>ecific and/or UE-group specific [</w:t>
      </w:r>
      <w:r w:rsidRPr="00092209">
        <w:rPr>
          <w:rFonts w:eastAsiaTheme="minorEastAsia"/>
        </w:rPr>
        <w:t>LGE</w:t>
      </w:r>
      <w:r>
        <w:rPr>
          <w:rFonts w:eastAsiaTheme="minorEastAsia"/>
        </w:rPr>
        <w:t xml:space="preserve">, </w:t>
      </w:r>
      <w:r w:rsidR="000B6935">
        <w:rPr>
          <w:rFonts w:eastAsiaTheme="minorEastAsia"/>
        </w:rPr>
        <w:fldChar w:fldCharType="begin"/>
      </w:r>
      <w:r w:rsidR="000B6935">
        <w:rPr>
          <w:rFonts w:eastAsiaTheme="minorEastAsia"/>
        </w:rPr>
        <w:instrText xml:space="preserve"> REF _Ref5559195 \r \h </w:instrText>
      </w:r>
      <w:r w:rsidR="000B6935">
        <w:rPr>
          <w:rFonts w:eastAsiaTheme="minorEastAsia"/>
        </w:rPr>
      </w:r>
      <w:r w:rsidR="000B6935">
        <w:rPr>
          <w:rFonts w:eastAsiaTheme="minorEastAsia"/>
        </w:rPr>
        <w:fldChar w:fldCharType="separate"/>
      </w:r>
      <w:r w:rsidR="009F0016">
        <w:rPr>
          <w:rFonts w:eastAsiaTheme="minorEastAsia"/>
        </w:rPr>
        <w:t>[5]</w:t>
      </w:r>
      <w:r w:rsidR="000B6935">
        <w:rPr>
          <w:rFonts w:eastAsiaTheme="minorEastAsia"/>
        </w:rPr>
        <w:fldChar w:fldCharType="end"/>
      </w:r>
      <w:r>
        <w:rPr>
          <w:rFonts w:eastAsiaTheme="minorEastAsia"/>
        </w:rPr>
        <w:t>]</w:t>
      </w:r>
    </w:p>
    <w:p w14:paraId="1D519351" w14:textId="7499500B" w:rsidR="00A57947" w:rsidRDefault="00A57947" w:rsidP="00A57947">
      <w:pPr>
        <w:pStyle w:val="3GPPAgreements"/>
        <w:numPr>
          <w:ilvl w:val="1"/>
          <w:numId w:val="8"/>
        </w:numPr>
      </w:pPr>
      <w:r>
        <w:t xml:space="preserve">UE specific configuration should be supported in NR PRS design [Samsung, </w:t>
      </w:r>
      <w:r w:rsidR="000B6935">
        <w:fldChar w:fldCharType="begin"/>
      </w:r>
      <w:r w:rsidR="000B6935">
        <w:instrText xml:space="preserve"> REF _Ref5559609 \r \h </w:instrText>
      </w:r>
      <w:r w:rsidR="000B6935">
        <w:fldChar w:fldCharType="separate"/>
      </w:r>
      <w:r w:rsidR="009F0016">
        <w:t>[8]</w:t>
      </w:r>
      <w:r w:rsidR="000B6935">
        <w:fldChar w:fldCharType="end"/>
      </w:r>
      <w:r>
        <w:t>]</w:t>
      </w:r>
    </w:p>
    <w:p w14:paraId="25B3FFB4" w14:textId="5BC57494" w:rsidR="00A57947" w:rsidRPr="002F4E87" w:rsidRDefault="00A57947" w:rsidP="00A57947">
      <w:pPr>
        <w:pStyle w:val="3GPPAgreements"/>
        <w:numPr>
          <w:ilvl w:val="1"/>
          <w:numId w:val="8"/>
        </w:numPr>
      </w:pPr>
      <w:r w:rsidRPr="002F4E87">
        <w:t xml:space="preserve">In FR1 DL-PRS </w:t>
      </w:r>
      <w:r w:rsidRPr="00A57947">
        <w:rPr>
          <w:rFonts w:eastAsiaTheme="minorEastAsia"/>
        </w:rPr>
        <w:t>configuration</w:t>
      </w:r>
      <w:r w:rsidRPr="002F4E87">
        <w:t xml:space="preserve"> is cell-specific. In FR2 UE-specific on-demand DL-PRS can complement cell-specific DL-PRS</w:t>
      </w:r>
      <w:r>
        <w:t xml:space="preserve"> [Nokia, </w:t>
      </w:r>
      <w:r w:rsidR="00FF432C">
        <w:fldChar w:fldCharType="begin"/>
      </w:r>
      <w:r w:rsidR="00FF432C">
        <w:instrText xml:space="preserve"> REF _Ref5559517 \r \h </w:instrText>
      </w:r>
      <w:r w:rsidR="00FF432C">
        <w:fldChar w:fldCharType="separate"/>
      </w:r>
      <w:r w:rsidR="009F0016">
        <w:t>[14]</w:t>
      </w:r>
      <w:r w:rsidR="00FF432C">
        <w:fldChar w:fldCharType="end"/>
      </w:r>
      <w:r>
        <w:t>]</w:t>
      </w:r>
      <w:r w:rsidRPr="002F4E87">
        <w:t>.</w:t>
      </w:r>
    </w:p>
    <w:p w14:paraId="5369A2A4" w14:textId="77777777" w:rsidR="00536870" w:rsidRDefault="00A57947" w:rsidP="00FF432C">
      <w:pPr>
        <w:pStyle w:val="3GPPAgreements"/>
        <w:numPr>
          <w:ilvl w:val="1"/>
          <w:numId w:val="8"/>
        </w:numPr>
      </w:pPr>
      <w:r w:rsidRPr="00457FDC">
        <w:rPr>
          <w:rFonts w:hint="eastAsia"/>
        </w:rPr>
        <w:t>UE-spec</w:t>
      </w:r>
      <w:r>
        <w:rPr>
          <w:rFonts w:hint="eastAsia"/>
        </w:rPr>
        <w:t xml:space="preserve">ific NR </w:t>
      </w:r>
      <w:r w:rsidRPr="00A57947">
        <w:rPr>
          <w:rFonts w:eastAsiaTheme="minorEastAsia" w:hint="eastAsia"/>
        </w:rPr>
        <w:t>PRS</w:t>
      </w:r>
      <w:r>
        <w:rPr>
          <w:rFonts w:hint="eastAsia"/>
        </w:rPr>
        <w:t xml:space="preserve"> should be supported </w:t>
      </w:r>
      <w:r>
        <w:t xml:space="preserve">[CMCC, </w:t>
      </w:r>
      <w:r w:rsidR="000B6935">
        <w:fldChar w:fldCharType="begin"/>
      </w:r>
      <w:r w:rsidR="000B6935">
        <w:instrText xml:space="preserve"> REF _Ref5559541 \r \h </w:instrText>
      </w:r>
      <w:r w:rsidR="000B6935">
        <w:fldChar w:fldCharType="separate"/>
      </w:r>
      <w:r w:rsidR="009F0016">
        <w:t>[11]</w:t>
      </w:r>
      <w:r w:rsidR="000B6935">
        <w:fldChar w:fldCharType="end"/>
      </w:r>
      <w:r>
        <w:t>]</w:t>
      </w:r>
    </w:p>
    <w:p w14:paraId="5E11A9AE" w14:textId="77777777" w:rsidR="00536870" w:rsidRDefault="00536870" w:rsidP="00536870">
      <w:pPr>
        <w:pStyle w:val="3GPPAgreements"/>
        <w:numPr>
          <w:ilvl w:val="0"/>
          <w:numId w:val="0"/>
        </w:numPr>
      </w:pPr>
    </w:p>
    <w:p w14:paraId="06E834F9" w14:textId="16914506" w:rsidR="00536870" w:rsidRPr="004D74F6" w:rsidRDefault="00536870" w:rsidP="00536870">
      <w:pPr>
        <w:pStyle w:val="3GPPAgreements"/>
        <w:numPr>
          <w:ilvl w:val="0"/>
          <w:numId w:val="0"/>
        </w:numPr>
        <w:rPr>
          <w:b/>
        </w:rPr>
      </w:pPr>
      <w:r w:rsidRPr="00536870">
        <w:rPr>
          <w:b/>
          <w:highlight w:val="cyan"/>
        </w:rPr>
        <w:t xml:space="preserve"> </w:t>
      </w:r>
      <w:r w:rsidRPr="004D74F6">
        <w:rPr>
          <w:b/>
          <w:highlight w:val="cyan"/>
        </w:rPr>
        <w:t>Potential proposal for agreement:</w:t>
      </w:r>
    </w:p>
    <w:p w14:paraId="1544F174" w14:textId="035E061F" w:rsidR="00536870" w:rsidRDefault="00536870" w:rsidP="00ED19A0">
      <w:pPr>
        <w:pStyle w:val="3GPPText"/>
        <w:numPr>
          <w:ilvl w:val="1"/>
          <w:numId w:val="16"/>
        </w:numPr>
        <w:rPr>
          <w:b/>
        </w:rPr>
      </w:pPr>
      <w:r>
        <w:rPr>
          <w:b/>
        </w:rPr>
        <w:t>Signaling details (UE-specific/UE-group common, et</w:t>
      </w:r>
      <w:r w:rsidR="00FF432C">
        <w:rPr>
          <w:b/>
        </w:rPr>
        <w:t>c</w:t>
      </w:r>
      <w:r>
        <w:rPr>
          <w:b/>
        </w:rPr>
        <w:t>.) for DL PRS are determined by RAN2 W</w:t>
      </w:r>
      <w:r w:rsidR="00FF432C">
        <w:rPr>
          <w:b/>
        </w:rPr>
        <w:t>G</w:t>
      </w:r>
    </w:p>
    <w:p w14:paraId="6FBB4FEE" w14:textId="7F8DFBF6" w:rsidR="00A57947" w:rsidRPr="006F1674" w:rsidRDefault="00A57947" w:rsidP="00536870">
      <w:pPr>
        <w:pStyle w:val="3GPPAgreements"/>
        <w:numPr>
          <w:ilvl w:val="0"/>
          <w:numId w:val="0"/>
        </w:numPr>
        <w:ind w:left="567"/>
      </w:pPr>
    </w:p>
    <w:p w14:paraId="372C93DB" w14:textId="727BA7E7" w:rsidR="00A57947" w:rsidRPr="00A57947" w:rsidRDefault="00A57947" w:rsidP="006A4C70">
      <w:pPr>
        <w:pStyle w:val="3GPPAgreements"/>
      </w:pPr>
      <w:r w:rsidRPr="00A57947">
        <w:t>DL PRS Periodicity</w:t>
      </w:r>
    </w:p>
    <w:p w14:paraId="6305D643" w14:textId="6720AA17" w:rsidR="006A4C70" w:rsidRPr="00A57947" w:rsidRDefault="006A4C70" w:rsidP="00A57947">
      <w:pPr>
        <w:pStyle w:val="3GPPAgreements"/>
        <w:numPr>
          <w:ilvl w:val="1"/>
          <w:numId w:val="8"/>
        </w:numPr>
      </w:pPr>
      <w:r w:rsidRPr="00A57947">
        <w:t>At least the following periodicities should be supported for NR PRS: {5, 10, 20, 40, 80, 160, 320, 640, 1280} slots [Nokia,</w:t>
      </w:r>
      <w:r w:rsidR="005B79EA" w:rsidRPr="00A57947">
        <w:t xml:space="preserve"> </w:t>
      </w:r>
      <w:r w:rsidR="000B6935">
        <w:fldChar w:fldCharType="begin"/>
      </w:r>
      <w:r w:rsidR="000B6935">
        <w:instrText xml:space="preserve"> REF _Ref5559517 \r \h </w:instrText>
      </w:r>
      <w:r w:rsidR="000B6935">
        <w:fldChar w:fldCharType="separate"/>
      </w:r>
      <w:r w:rsidR="009F0016">
        <w:t>[14]</w:t>
      </w:r>
      <w:r w:rsidR="000B6935">
        <w:fldChar w:fldCharType="end"/>
      </w:r>
      <w:r w:rsidRPr="00A57947">
        <w:t>]</w:t>
      </w:r>
    </w:p>
    <w:p w14:paraId="26F2DA91" w14:textId="57455153" w:rsidR="005B79EA" w:rsidRPr="00A57947" w:rsidRDefault="005B79EA" w:rsidP="00A57947">
      <w:pPr>
        <w:pStyle w:val="3GPPAgreements"/>
        <w:numPr>
          <w:ilvl w:val="1"/>
          <w:numId w:val="8"/>
        </w:numPr>
      </w:pPr>
      <w:r w:rsidRPr="00A57947">
        <w:t>NR DL PRS should support the transmission periodicities of P</w:t>
      </w:r>
      <w:r w:rsidR="00A57947">
        <w:t xml:space="preserve"> </w:t>
      </w:r>
      <w:r w:rsidRPr="00A57947">
        <w:t>=</w:t>
      </w:r>
      <w:r w:rsidR="00A57947">
        <w:t xml:space="preserve"> </w:t>
      </w:r>
      <w:r w:rsidRPr="00A57947">
        <w:t xml:space="preserve">{5, 10, 20, 40, 80, 160, 320, 640, 1280} slots for PRS occasions (or PRS resource sets). NR DL PRS may also consider the support the transmission periodicities of P={4, 8, 16, 32, 64} slots.   The DL PRS transmission offset can be configured in </w:t>
      </w:r>
      <w:r w:rsidR="007A6D88">
        <w:t xml:space="preserve">the range of {0, .., P-1} slots </w:t>
      </w:r>
      <w:r w:rsidRPr="00A57947">
        <w:t xml:space="preserve">[CATT, </w:t>
      </w:r>
      <w:r w:rsidR="007A6D88">
        <w:fldChar w:fldCharType="begin"/>
      </w:r>
      <w:r w:rsidR="007A6D88">
        <w:instrText xml:space="preserve"> REF _Ref5559579 \r \h </w:instrText>
      </w:r>
      <w:r w:rsidR="007A6D88">
        <w:fldChar w:fldCharType="separate"/>
      </w:r>
      <w:r w:rsidR="009F0016">
        <w:t>[15]</w:t>
      </w:r>
      <w:r w:rsidR="007A6D88">
        <w:fldChar w:fldCharType="end"/>
      </w:r>
      <w:r w:rsidRPr="00A57947">
        <w:t>]</w:t>
      </w:r>
    </w:p>
    <w:p w14:paraId="074E7850" w14:textId="454B967C" w:rsidR="00C44DCB" w:rsidRPr="00A57947" w:rsidRDefault="00C44DCB" w:rsidP="00A57947">
      <w:pPr>
        <w:pStyle w:val="3GPPAgreements"/>
        <w:numPr>
          <w:ilvl w:val="1"/>
          <w:numId w:val="8"/>
        </w:numPr>
      </w:pPr>
      <w:r w:rsidRPr="00A57947">
        <w:t xml:space="preserve">PRS periodicity can be defined based on the below table with a scaling factor K configured according to latency requirement, power consumption, numerology, etc. [Samsung, </w:t>
      </w:r>
      <w:r w:rsidR="000B6935">
        <w:fldChar w:fldCharType="begin"/>
      </w:r>
      <w:r w:rsidR="000B6935">
        <w:instrText xml:space="preserve"> REF _Ref5559609 \r \h </w:instrText>
      </w:r>
      <w:r w:rsidR="000B6935">
        <w:fldChar w:fldCharType="separate"/>
      </w:r>
      <w:r w:rsidR="009F0016">
        <w:t>[8]</w:t>
      </w:r>
      <w:r w:rsidR="000B6935">
        <w:fldChar w:fldCharType="end"/>
      </w:r>
      <w:r w:rsidRPr="00A57947">
        <w:t>]</w:t>
      </w:r>
    </w:p>
    <w:tbl>
      <w:tblPr>
        <w:tblW w:w="0" w:type="auto"/>
        <w:jc w:val="center"/>
        <w:tblLook w:val="01E0" w:firstRow="1" w:lastRow="1" w:firstColumn="1" w:lastColumn="1" w:noHBand="0" w:noVBand="0"/>
      </w:tblPr>
      <w:tblGrid>
        <w:gridCol w:w="1997"/>
      </w:tblGrid>
      <w:tr w:rsidR="00C44DCB" w:rsidRPr="00A57947" w14:paraId="1841D67C" w14:textId="77777777" w:rsidTr="00CC219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86A373A" w14:textId="77777777" w:rsidR="00C44DCB" w:rsidRPr="00A57947" w:rsidRDefault="00C44DCB" w:rsidP="00CC219A">
            <w:pPr>
              <w:pStyle w:val="TAH"/>
              <w:rPr>
                <w:lang w:val="en-US"/>
              </w:rPr>
            </w:pPr>
            <w:r w:rsidRPr="00A57947">
              <w:rPr>
                <w:lang w:val="en-US"/>
              </w:rPr>
              <w:lastRenderedPageBreak/>
              <w:t xml:space="preserve">PRS </w:t>
            </w:r>
            <w:r w:rsidRPr="00A57947">
              <w:rPr>
                <w:lang w:eastAsia="zh-CN"/>
              </w:rPr>
              <w:t>p</w:t>
            </w:r>
            <w:r w:rsidRPr="00A57947">
              <w:t xml:space="preserve">eriodicity </w:t>
            </w:r>
            <w:r w:rsidRPr="00A57947">
              <w:rPr>
                <w:position w:val="-10"/>
              </w:rPr>
              <w:object w:dxaOrig="420" w:dyaOrig="300" w14:anchorId="2E156EF5">
                <v:shape id="_x0000_i1029" type="#_x0000_t75" style="width:20pt;height:14.5pt" o:ole="">
                  <v:imagedata r:id="rId22" o:title=""/>
                </v:shape>
                <o:OLEObject Type="Embed" ProgID="Equation.3" ShapeID="_x0000_i1029" DrawAspect="Content" ObjectID="_1616489697" r:id="rId23"/>
              </w:object>
            </w:r>
            <w:r w:rsidRPr="00A57947">
              <w:rPr>
                <w:lang w:val="en-US"/>
              </w:rPr>
              <w:t xml:space="preserve"> </w:t>
            </w:r>
          </w:p>
          <w:p w14:paraId="4DD5A5AE" w14:textId="77777777" w:rsidR="00C44DCB" w:rsidRPr="00A57947" w:rsidRDefault="00C44DCB" w:rsidP="00CC219A">
            <w:pPr>
              <w:pStyle w:val="TAH"/>
              <w:rPr>
                <w:lang w:val="en-US"/>
              </w:rPr>
            </w:pPr>
            <w:r w:rsidRPr="00A57947">
              <w:rPr>
                <w:lang w:val="en-US"/>
              </w:rPr>
              <w:t>(slots)</w:t>
            </w:r>
          </w:p>
        </w:tc>
      </w:tr>
      <w:tr w:rsidR="00C44DCB" w:rsidRPr="00A57947" w14:paraId="6D66B71F" w14:textId="77777777" w:rsidTr="00CC219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CE1775" w14:textId="77777777" w:rsidR="00C44DCB" w:rsidRPr="00A57947" w:rsidRDefault="00C44DCB" w:rsidP="00CC219A">
            <w:pPr>
              <w:pStyle w:val="TAC"/>
              <w:rPr>
                <w:lang w:eastAsia="zh-CN"/>
              </w:rPr>
            </w:pPr>
            <w:r w:rsidRPr="00A57947">
              <w:rPr>
                <w:lang w:eastAsia="zh-CN"/>
              </w:rPr>
              <w:t xml:space="preserve">  K</w:t>
            </w:r>
          </w:p>
        </w:tc>
      </w:tr>
      <w:tr w:rsidR="00C44DCB" w:rsidRPr="00A57947" w14:paraId="511CDA1E" w14:textId="77777777" w:rsidTr="00CC219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8C1561" w14:textId="77777777" w:rsidR="00C44DCB" w:rsidRPr="00A57947" w:rsidRDefault="00C44DCB" w:rsidP="00CC219A">
            <w:pPr>
              <w:pStyle w:val="TAC"/>
              <w:rPr>
                <w:lang w:val="en-US" w:eastAsia="zh-CN"/>
              </w:rPr>
            </w:pPr>
            <w:r w:rsidRPr="00A57947">
              <w:rPr>
                <w:lang w:val="en-US" w:eastAsia="zh-CN"/>
              </w:rPr>
              <w:t>2K</w:t>
            </w:r>
          </w:p>
        </w:tc>
      </w:tr>
      <w:tr w:rsidR="00C44DCB" w:rsidRPr="00A57947" w14:paraId="2683E1CF" w14:textId="77777777" w:rsidTr="00CC219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E88D5C" w14:textId="77777777" w:rsidR="00C44DCB" w:rsidRPr="00A57947" w:rsidRDefault="00C44DCB" w:rsidP="00CC219A">
            <w:pPr>
              <w:pStyle w:val="TAC"/>
              <w:rPr>
                <w:lang w:val="en-US" w:eastAsia="zh-CN"/>
              </w:rPr>
            </w:pPr>
            <w:r w:rsidRPr="00A57947">
              <w:rPr>
                <w:lang w:val="en-US" w:eastAsia="zh-CN"/>
              </w:rPr>
              <w:t>4K</w:t>
            </w:r>
          </w:p>
        </w:tc>
      </w:tr>
      <w:tr w:rsidR="00C44DCB" w:rsidRPr="00A57947" w14:paraId="72519063" w14:textId="77777777" w:rsidTr="00CC219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7A7E71" w14:textId="77777777" w:rsidR="00C44DCB" w:rsidRPr="00A57947" w:rsidRDefault="00C44DCB" w:rsidP="00CC219A">
            <w:pPr>
              <w:pStyle w:val="TAC"/>
              <w:rPr>
                <w:lang w:eastAsia="zh-CN"/>
              </w:rPr>
            </w:pPr>
            <w:r w:rsidRPr="00A57947">
              <w:rPr>
                <w:lang w:eastAsia="zh-CN"/>
              </w:rPr>
              <w:t>8K</w:t>
            </w:r>
          </w:p>
        </w:tc>
      </w:tr>
      <w:tr w:rsidR="00C44DCB" w:rsidRPr="00A57947" w14:paraId="7BF857D9" w14:textId="77777777" w:rsidTr="00CC219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1D0FEA" w14:textId="77777777" w:rsidR="00C44DCB" w:rsidRPr="00A57947" w:rsidRDefault="00C44DCB" w:rsidP="00CC219A">
            <w:pPr>
              <w:pStyle w:val="TAC"/>
              <w:rPr>
                <w:lang w:eastAsia="zh-CN"/>
              </w:rPr>
            </w:pPr>
            <w:r w:rsidRPr="00A57947">
              <w:rPr>
                <w:lang w:eastAsia="zh-CN"/>
              </w:rPr>
              <w:t>16K</w:t>
            </w:r>
          </w:p>
        </w:tc>
      </w:tr>
      <w:tr w:rsidR="00C44DCB" w:rsidRPr="00A57947" w14:paraId="55055A26" w14:textId="77777777" w:rsidTr="00CC219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4F29DB" w14:textId="77777777" w:rsidR="00C44DCB" w:rsidRPr="00A57947" w:rsidRDefault="00C44DCB" w:rsidP="00CC219A">
            <w:pPr>
              <w:pStyle w:val="TAC"/>
              <w:rPr>
                <w:lang w:eastAsia="zh-CN"/>
              </w:rPr>
            </w:pPr>
            <w:r w:rsidRPr="00A57947">
              <w:rPr>
                <w:lang w:eastAsia="zh-CN"/>
              </w:rPr>
              <w:t>32K</w:t>
            </w:r>
          </w:p>
        </w:tc>
      </w:tr>
      <w:tr w:rsidR="00C44DCB" w:rsidRPr="00A57947" w14:paraId="0DC4CD96" w14:textId="77777777" w:rsidTr="00CC219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60485C" w14:textId="77777777" w:rsidR="00C44DCB" w:rsidRPr="00A57947" w:rsidRDefault="00C44DCB" w:rsidP="00CC219A">
            <w:pPr>
              <w:pStyle w:val="TAC"/>
              <w:rPr>
                <w:lang w:eastAsia="zh-CN"/>
              </w:rPr>
            </w:pPr>
            <w:r w:rsidRPr="00A57947">
              <w:rPr>
                <w:lang w:eastAsia="zh-CN"/>
              </w:rPr>
              <w:t>64K</w:t>
            </w:r>
          </w:p>
        </w:tc>
      </w:tr>
      <w:tr w:rsidR="00C44DCB" w:rsidRPr="00A57947" w14:paraId="3FEC6E17" w14:textId="77777777" w:rsidTr="00CC219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0FB700" w14:textId="77777777" w:rsidR="00C44DCB" w:rsidRPr="00A57947" w:rsidRDefault="00C44DCB" w:rsidP="00CC219A">
            <w:pPr>
              <w:pStyle w:val="TAC"/>
              <w:rPr>
                <w:lang w:eastAsia="zh-CN"/>
              </w:rPr>
            </w:pPr>
            <w:r w:rsidRPr="00A57947">
              <w:rPr>
                <w:lang w:eastAsia="zh-CN"/>
              </w:rPr>
              <w:t>128K</w:t>
            </w:r>
          </w:p>
        </w:tc>
      </w:tr>
      <w:tr w:rsidR="00C44DCB" w:rsidRPr="00A57947" w14:paraId="2B2049D6" w14:textId="77777777" w:rsidTr="00CC219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484231" w14:textId="77777777" w:rsidR="00C44DCB" w:rsidRPr="00A57947" w:rsidRDefault="00C44DCB" w:rsidP="00CC219A">
            <w:pPr>
              <w:pStyle w:val="TAC"/>
              <w:rPr>
                <w:lang w:eastAsia="zh-CN"/>
              </w:rPr>
            </w:pPr>
            <w:r w:rsidRPr="00A57947">
              <w:rPr>
                <w:lang w:eastAsia="zh-CN"/>
              </w:rPr>
              <w:t>256K</w:t>
            </w:r>
          </w:p>
        </w:tc>
      </w:tr>
      <w:tr w:rsidR="00C44DCB" w:rsidRPr="00A57947" w14:paraId="4E895651" w14:textId="77777777" w:rsidTr="00CC219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BD7049" w14:textId="77777777" w:rsidR="00C44DCB" w:rsidRPr="00A57947" w:rsidRDefault="00C44DCB" w:rsidP="00CC219A">
            <w:pPr>
              <w:pStyle w:val="TAC"/>
              <w:rPr>
                <w:lang w:eastAsia="zh-CN"/>
              </w:rPr>
            </w:pPr>
            <w:r w:rsidRPr="00A57947">
              <w:rPr>
                <w:lang w:eastAsia="zh-CN"/>
              </w:rPr>
              <w:t>512K</w:t>
            </w:r>
          </w:p>
        </w:tc>
      </w:tr>
      <w:tr w:rsidR="00C44DCB" w:rsidRPr="00A57947" w14:paraId="637295B3" w14:textId="77777777" w:rsidTr="00CC219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C14B4E" w14:textId="77777777" w:rsidR="00C44DCB" w:rsidRPr="00A57947" w:rsidRDefault="00C44DCB" w:rsidP="00CC219A">
            <w:pPr>
              <w:pStyle w:val="TAC"/>
              <w:rPr>
                <w:lang w:eastAsia="zh-CN"/>
              </w:rPr>
            </w:pPr>
            <w:r w:rsidRPr="00A57947">
              <w:rPr>
                <w:lang w:eastAsia="zh-CN"/>
              </w:rPr>
              <w:t>1024K</w:t>
            </w:r>
          </w:p>
        </w:tc>
      </w:tr>
      <w:tr w:rsidR="00C44DCB" w:rsidRPr="00A57947" w14:paraId="34178F52" w14:textId="77777777" w:rsidTr="00CC219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E5CDDE" w14:textId="77777777" w:rsidR="00C44DCB" w:rsidRPr="00A57947" w:rsidRDefault="00C44DCB" w:rsidP="00CC219A">
            <w:pPr>
              <w:pStyle w:val="TAC"/>
              <w:rPr>
                <w:lang w:eastAsia="zh-CN"/>
              </w:rPr>
            </w:pPr>
            <w:r w:rsidRPr="00A57947">
              <w:rPr>
                <w:lang w:eastAsia="zh-CN"/>
              </w:rPr>
              <w:t>2048K</w:t>
            </w:r>
          </w:p>
        </w:tc>
      </w:tr>
      <w:tr w:rsidR="00C44DCB" w:rsidRPr="00A57947" w14:paraId="2A79B0F0" w14:textId="77777777" w:rsidTr="00CC219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E2162F" w14:textId="77777777" w:rsidR="00C44DCB" w:rsidRPr="00A57947" w:rsidRDefault="00C44DCB" w:rsidP="00CC219A">
            <w:pPr>
              <w:pStyle w:val="TAC"/>
              <w:rPr>
                <w:lang w:eastAsia="zh-CN"/>
              </w:rPr>
            </w:pPr>
            <w:r w:rsidRPr="00A57947">
              <w:rPr>
                <w:lang w:eastAsia="zh-CN"/>
              </w:rPr>
              <w:t>5096K</w:t>
            </w:r>
          </w:p>
        </w:tc>
      </w:tr>
      <w:tr w:rsidR="00C44DCB" w:rsidRPr="00A57947" w14:paraId="392E9387" w14:textId="77777777" w:rsidTr="00CC219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85B2F1" w14:textId="77777777" w:rsidR="00C44DCB" w:rsidRPr="00A57947" w:rsidRDefault="00C44DCB" w:rsidP="00CC219A">
            <w:pPr>
              <w:pStyle w:val="TAC"/>
              <w:rPr>
                <w:lang w:eastAsia="zh-CN"/>
              </w:rPr>
            </w:pPr>
            <w:r w:rsidRPr="00A57947">
              <w:rPr>
                <w:lang w:eastAsia="zh-CN"/>
              </w:rPr>
              <w:t>Reserved</w:t>
            </w:r>
          </w:p>
        </w:tc>
      </w:tr>
      <w:tr w:rsidR="00C44DCB" w:rsidRPr="00A57947" w14:paraId="5551929E" w14:textId="77777777" w:rsidTr="00CC219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DE82ED" w14:textId="77777777" w:rsidR="00C44DCB" w:rsidRPr="00A57947" w:rsidRDefault="00C44DCB" w:rsidP="00CC219A">
            <w:pPr>
              <w:pStyle w:val="TAC"/>
              <w:rPr>
                <w:lang w:eastAsia="zh-CN"/>
              </w:rPr>
            </w:pPr>
            <w:r w:rsidRPr="00A57947">
              <w:rPr>
                <w:lang w:eastAsia="zh-CN"/>
              </w:rPr>
              <w:t>Reserved</w:t>
            </w:r>
          </w:p>
        </w:tc>
      </w:tr>
      <w:tr w:rsidR="00C44DCB" w:rsidRPr="00F829B6" w14:paraId="0699AA14" w14:textId="77777777" w:rsidTr="00CC219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728D0B" w14:textId="77777777" w:rsidR="00C44DCB" w:rsidRDefault="00C44DCB" w:rsidP="00CC219A">
            <w:pPr>
              <w:pStyle w:val="TAC"/>
              <w:rPr>
                <w:lang w:eastAsia="zh-CN"/>
              </w:rPr>
            </w:pPr>
            <w:r w:rsidRPr="00A57947">
              <w:rPr>
                <w:lang w:eastAsia="zh-CN"/>
              </w:rPr>
              <w:t>Reserved</w:t>
            </w:r>
          </w:p>
        </w:tc>
      </w:tr>
    </w:tbl>
    <w:p w14:paraId="6ED52CC8" w14:textId="77777777" w:rsidR="00536870" w:rsidRDefault="00536870" w:rsidP="00536870">
      <w:pPr>
        <w:pStyle w:val="3GPPText"/>
      </w:pPr>
    </w:p>
    <w:p w14:paraId="0C917C0F" w14:textId="733EE0CD" w:rsidR="00536870" w:rsidRPr="00536870" w:rsidRDefault="00536870" w:rsidP="00536870">
      <w:pPr>
        <w:pStyle w:val="3GPPText"/>
      </w:pPr>
      <w:r w:rsidRPr="00FF432C">
        <w:rPr>
          <w:b/>
          <w:u w:val="single"/>
        </w:rPr>
        <w:t>Conclusion</w:t>
      </w:r>
      <w:r>
        <w:t xml:space="preserve">: Discussion on DL PRS periodicity requires more progres on detail of DL PRS Resource allocation including configuration of DL PRS Resource, DL PRS Resource Set and potentially DL PRS Resource Pool. </w:t>
      </w:r>
    </w:p>
    <w:p w14:paraId="0323E67A" w14:textId="77777777" w:rsidR="00536870" w:rsidRDefault="00536870" w:rsidP="00536870">
      <w:pPr>
        <w:pStyle w:val="3GPPText"/>
      </w:pPr>
    </w:p>
    <w:p w14:paraId="76BAD1E1" w14:textId="7DEBC286" w:rsidR="00A57947" w:rsidRPr="00A57947" w:rsidRDefault="00A57947" w:rsidP="00A57947">
      <w:pPr>
        <w:pStyle w:val="3GPPAgreements"/>
      </w:pPr>
      <w:r>
        <w:t>Periodic/aperiodic and semi-persistent resources</w:t>
      </w:r>
    </w:p>
    <w:p w14:paraId="71F9BD26" w14:textId="619D974E" w:rsidR="006A4C70" w:rsidRDefault="006A4C70" w:rsidP="00A57947">
      <w:pPr>
        <w:pStyle w:val="3GPPAgreements"/>
        <w:numPr>
          <w:ilvl w:val="1"/>
          <w:numId w:val="8"/>
        </w:numPr>
      </w:pPr>
      <w:r w:rsidRPr="00DB55EE">
        <w:t>Support aperiodic and semi-persistent PRS</w:t>
      </w:r>
      <w:r>
        <w:t xml:space="preserve"> [Mitsubishi, </w:t>
      </w:r>
      <w:r w:rsidR="000B6935">
        <w:fldChar w:fldCharType="begin"/>
      </w:r>
      <w:r w:rsidR="000B6935">
        <w:instrText xml:space="preserve"> REF _Ref5560160 \r \h </w:instrText>
      </w:r>
      <w:r w:rsidR="000B6935">
        <w:fldChar w:fldCharType="separate"/>
      </w:r>
      <w:r w:rsidR="009F0016">
        <w:t>[10]</w:t>
      </w:r>
      <w:r w:rsidR="000B6935">
        <w:fldChar w:fldCharType="end"/>
      </w:r>
      <w:r>
        <w:t>]</w:t>
      </w:r>
    </w:p>
    <w:p w14:paraId="14DA61D4" w14:textId="3664ECF0" w:rsidR="006A4C70" w:rsidRDefault="006A4C70" w:rsidP="00A57947">
      <w:pPr>
        <w:pStyle w:val="3GPPAgreements"/>
        <w:numPr>
          <w:ilvl w:val="1"/>
          <w:numId w:val="8"/>
        </w:numPr>
      </w:pPr>
      <w:r w:rsidRPr="00A20923">
        <w:rPr>
          <w:rFonts w:eastAsiaTheme="minorEastAsia"/>
        </w:rPr>
        <w:t>Support periodic, aperiodic and semi-persistent transmission for DL PRS</w:t>
      </w:r>
      <w:r>
        <w:t xml:space="preserve"> [</w:t>
      </w:r>
      <w:r w:rsidRPr="00A20923">
        <w:t>vivo</w:t>
      </w:r>
      <w:r>
        <w:t xml:space="preserve">, </w:t>
      </w:r>
      <w:r w:rsidR="000B6935">
        <w:fldChar w:fldCharType="begin"/>
      </w:r>
      <w:r w:rsidR="000B6935">
        <w:instrText xml:space="preserve"> REF _Ref5560112 \r \h </w:instrText>
      </w:r>
      <w:r w:rsidR="000B6935">
        <w:fldChar w:fldCharType="separate"/>
      </w:r>
      <w:r w:rsidR="009F0016">
        <w:t>[3]</w:t>
      </w:r>
      <w:r w:rsidR="000B6935">
        <w:fldChar w:fldCharType="end"/>
      </w:r>
      <w:r>
        <w:t>]</w:t>
      </w:r>
    </w:p>
    <w:p w14:paraId="18E7C1C8" w14:textId="77777777" w:rsidR="006A4C70" w:rsidRDefault="006A4C70" w:rsidP="006A4C70">
      <w:pPr>
        <w:pStyle w:val="3GPPAgreements"/>
        <w:numPr>
          <w:ilvl w:val="0"/>
          <w:numId w:val="0"/>
        </w:numPr>
      </w:pPr>
    </w:p>
    <w:p w14:paraId="472EAD90" w14:textId="48B6F780" w:rsidR="00D14C13" w:rsidRPr="002D2BA7" w:rsidRDefault="00536870" w:rsidP="00D14C13">
      <w:pPr>
        <w:pStyle w:val="3GPPText"/>
      </w:pPr>
      <w:r w:rsidRPr="00FF432C">
        <w:rPr>
          <w:b/>
          <w:u w:val="single"/>
        </w:rPr>
        <w:t>Conclusion</w:t>
      </w:r>
      <w:r>
        <w:t xml:space="preserve">: </w:t>
      </w:r>
      <w:r w:rsidR="00D14C13" w:rsidRPr="002D2BA7">
        <w:t>Localized in time NR DL PRS transmissions with periodic and/or on-demand resource allocation</w:t>
      </w:r>
      <w:r w:rsidR="00D14C13">
        <w:t xml:space="preserve"> was agreed during the study item phase. Need to clarify the meaning of on-demand resource allocation from RAN1 perspective.</w:t>
      </w:r>
    </w:p>
    <w:p w14:paraId="7EB79AEF" w14:textId="5ADF64E6" w:rsidR="00536870" w:rsidRDefault="00536870" w:rsidP="00D14C13">
      <w:pPr>
        <w:pStyle w:val="3GPPText"/>
      </w:pPr>
    </w:p>
    <w:p w14:paraId="6E219FB0" w14:textId="77777777" w:rsidR="00813056" w:rsidRDefault="00813056" w:rsidP="006A4C70">
      <w:pPr>
        <w:pStyle w:val="3GPPAgreements"/>
        <w:numPr>
          <w:ilvl w:val="0"/>
          <w:numId w:val="0"/>
        </w:numPr>
      </w:pPr>
    </w:p>
    <w:p w14:paraId="1AF8088B" w14:textId="77777777" w:rsidR="00813056" w:rsidRDefault="00813056" w:rsidP="006A4C70">
      <w:pPr>
        <w:pStyle w:val="3GPPAgreements"/>
        <w:numPr>
          <w:ilvl w:val="0"/>
          <w:numId w:val="0"/>
        </w:numPr>
      </w:pPr>
    </w:p>
    <w:p w14:paraId="5A2E5A53" w14:textId="6B6168FB" w:rsidR="00961E60" w:rsidRDefault="00961E60" w:rsidP="00961E60">
      <w:pPr>
        <w:pStyle w:val="Heading1"/>
      </w:pPr>
      <w:r>
        <w:t>Conclusions</w:t>
      </w:r>
    </w:p>
    <w:p w14:paraId="07C8CD3C" w14:textId="277F0687" w:rsidR="00961E60" w:rsidRDefault="00961E60" w:rsidP="0037457F">
      <w:pPr>
        <w:pStyle w:val="3GPPText"/>
      </w:pPr>
      <w:r w:rsidRPr="0037457F">
        <w:t>In this contribution, we have provided overview of different DL PRS design aspects based on r</w:t>
      </w:r>
      <w:r w:rsidR="00443973">
        <w:t>e</w:t>
      </w:r>
      <w:r w:rsidRPr="0037457F">
        <w:t xml:space="preserve">view of the submitted contributions </w:t>
      </w:r>
      <w:r w:rsidR="00252C36" w:rsidRPr="0037457F">
        <w:fldChar w:fldCharType="begin"/>
      </w:r>
      <w:r w:rsidR="00252C36" w:rsidRPr="0037457F">
        <w:instrText xml:space="preserve"> REF _Ref5279486 \r \h </w:instrText>
      </w:r>
      <w:r w:rsidR="0037457F">
        <w:instrText xml:space="preserve"> \* MERGEFORMAT </w:instrText>
      </w:r>
      <w:r w:rsidR="00252C36" w:rsidRPr="0037457F">
        <w:fldChar w:fldCharType="separate"/>
      </w:r>
      <w:r w:rsidR="009F0016">
        <w:t>[1]</w:t>
      </w:r>
      <w:r w:rsidR="00252C36" w:rsidRPr="0037457F">
        <w:fldChar w:fldCharType="end"/>
      </w:r>
      <w:r w:rsidR="00252C36" w:rsidRPr="0037457F">
        <w:t>-</w:t>
      </w:r>
      <w:r w:rsidR="00252C36" w:rsidRPr="0037457F">
        <w:fldChar w:fldCharType="begin"/>
      </w:r>
      <w:r w:rsidR="00252C36" w:rsidRPr="0037457F">
        <w:instrText xml:space="preserve"> REF _Ref5279488 \r \h </w:instrText>
      </w:r>
      <w:r w:rsidR="0037457F">
        <w:instrText xml:space="preserve"> \* MERGEFORMAT </w:instrText>
      </w:r>
      <w:r w:rsidR="00252C36" w:rsidRPr="0037457F">
        <w:fldChar w:fldCharType="separate"/>
      </w:r>
      <w:r w:rsidR="009F0016">
        <w:t>[17]</w:t>
      </w:r>
      <w:r w:rsidR="00252C36" w:rsidRPr="0037457F">
        <w:fldChar w:fldCharType="end"/>
      </w:r>
      <w:r w:rsidRPr="0037457F">
        <w:t xml:space="preserve">. In addition, tentative proposals have been </w:t>
      </w:r>
      <w:r w:rsidR="00E83E4E" w:rsidRPr="0037457F">
        <w:t xml:space="preserve">made to facilitate discussion during the </w:t>
      </w:r>
      <w:r w:rsidR="00A57947">
        <w:t xml:space="preserve">RAN WG1 </w:t>
      </w:r>
      <w:r w:rsidR="00E83E4E" w:rsidRPr="0037457F">
        <w:t>meeting week.</w:t>
      </w:r>
    </w:p>
    <w:p w14:paraId="21C66E25" w14:textId="77777777" w:rsidR="00AD6D84" w:rsidRPr="0037457F" w:rsidRDefault="00AD6D84" w:rsidP="0037457F">
      <w:pPr>
        <w:pStyle w:val="3GPPText"/>
      </w:pPr>
    </w:p>
    <w:p w14:paraId="4E03C841" w14:textId="0FBF1A44" w:rsidR="00084E6A" w:rsidRDefault="00084E6A" w:rsidP="00084E6A">
      <w:pPr>
        <w:pStyle w:val="Heading1"/>
      </w:pPr>
      <w:r>
        <w:t>References</w:t>
      </w:r>
    </w:p>
    <w:p w14:paraId="1FD6106C" w14:textId="6FE50004" w:rsidR="007614F3" w:rsidRDefault="007614F3" w:rsidP="007614F3">
      <w:pPr>
        <w:pStyle w:val="3GPPText"/>
        <w:numPr>
          <w:ilvl w:val="0"/>
          <w:numId w:val="11"/>
        </w:numPr>
        <w:ind w:left="0" w:firstLine="0"/>
      </w:pPr>
      <w:bookmarkStart w:id="11" w:name="_Ref5279486"/>
      <w:r>
        <w:t>R1-1903901, “Discussion on DL&amp;UL PRS</w:t>
      </w:r>
      <w:r w:rsidRPr="003A7104">
        <w:t xml:space="preserve">”, </w:t>
      </w:r>
      <w:r>
        <w:t>ZTE Corporation, Sanechips</w:t>
      </w:r>
      <w:r w:rsidRPr="003A7104">
        <w:t>, Xi’an, China, April, 2019</w:t>
      </w:r>
      <w:bookmarkEnd w:id="11"/>
    </w:p>
    <w:p w14:paraId="36BE85AB" w14:textId="77777777" w:rsidR="007614F3" w:rsidRDefault="007614F3" w:rsidP="007614F3">
      <w:pPr>
        <w:pStyle w:val="3GPPText"/>
        <w:numPr>
          <w:ilvl w:val="0"/>
          <w:numId w:val="11"/>
        </w:numPr>
        <w:ind w:left="0" w:firstLine="0"/>
      </w:pPr>
      <w:bookmarkStart w:id="12" w:name="_Ref5559627"/>
      <w:r>
        <w:t>R1-1904004, “DL and UL Reference Signals for NR Positioning</w:t>
      </w:r>
      <w:r w:rsidRPr="003A7104">
        <w:t xml:space="preserve">”, </w:t>
      </w:r>
      <w:r>
        <w:t>Huawei, HiSilicon</w:t>
      </w:r>
      <w:r w:rsidRPr="003A7104">
        <w:t>, Xi’an, China, April, 2019</w:t>
      </w:r>
      <w:bookmarkEnd w:id="12"/>
    </w:p>
    <w:p w14:paraId="0E1F8313" w14:textId="77777777" w:rsidR="007614F3" w:rsidRDefault="007614F3" w:rsidP="007614F3">
      <w:pPr>
        <w:pStyle w:val="3GPPText"/>
        <w:numPr>
          <w:ilvl w:val="0"/>
          <w:numId w:val="11"/>
        </w:numPr>
        <w:ind w:left="0" w:firstLine="0"/>
      </w:pPr>
      <w:bookmarkStart w:id="13" w:name="_Ref5560112"/>
      <w:r>
        <w:t>R1-1904107, “Discussion on DL and UL RS for NR positioning</w:t>
      </w:r>
      <w:r w:rsidRPr="003A7104">
        <w:t xml:space="preserve">”, </w:t>
      </w:r>
      <w:r>
        <w:t>vivo</w:t>
      </w:r>
      <w:r w:rsidRPr="003A7104">
        <w:t>, Xi’an, China, April, 2019</w:t>
      </w:r>
      <w:bookmarkEnd w:id="13"/>
    </w:p>
    <w:p w14:paraId="5837384D" w14:textId="77777777" w:rsidR="007614F3" w:rsidRDefault="007614F3" w:rsidP="007614F3">
      <w:pPr>
        <w:pStyle w:val="3GPPText"/>
        <w:numPr>
          <w:ilvl w:val="0"/>
          <w:numId w:val="11"/>
        </w:numPr>
        <w:ind w:left="0" w:firstLine="0"/>
      </w:pPr>
      <w:bookmarkStart w:id="14" w:name="_Ref5561135"/>
      <w:r>
        <w:lastRenderedPageBreak/>
        <w:t>R1-1904158, “DL and UL Reference Signals for NR Positioning</w:t>
      </w:r>
      <w:r w:rsidRPr="003A7104">
        <w:t xml:space="preserve">”, </w:t>
      </w:r>
      <w:r>
        <w:t>BUPT, ZTE, CAICT</w:t>
      </w:r>
      <w:r w:rsidRPr="003A7104">
        <w:t>, Xi’an, China, April, 2019</w:t>
      </w:r>
      <w:bookmarkEnd w:id="14"/>
    </w:p>
    <w:p w14:paraId="658EBCA4" w14:textId="77777777" w:rsidR="007614F3" w:rsidRDefault="007614F3" w:rsidP="007614F3">
      <w:pPr>
        <w:pStyle w:val="3GPPText"/>
        <w:numPr>
          <w:ilvl w:val="0"/>
          <w:numId w:val="11"/>
        </w:numPr>
        <w:ind w:left="0" w:firstLine="0"/>
      </w:pPr>
      <w:bookmarkStart w:id="15" w:name="_Ref5559195"/>
      <w:r>
        <w:t>R1-1904200, “Discussion on DL and UL Reference Signals for NR Positioning</w:t>
      </w:r>
      <w:r w:rsidRPr="003A7104">
        <w:t xml:space="preserve">”, </w:t>
      </w:r>
      <w:r>
        <w:t>LG Electronics</w:t>
      </w:r>
      <w:r w:rsidRPr="003A7104">
        <w:t>, Xi’an, China, April, 2019</w:t>
      </w:r>
      <w:bookmarkEnd w:id="15"/>
    </w:p>
    <w:p w14:paraId="6A61B147" w14:textId="77777777" w:rsidR="007614F3" w:rsidRDefault="007614F3" w:rsidP="007614F3">
      <w:pPr>
        <w:pStyle w:val="3GPPText"/>
        <w:numPr>
          <w:ilvl w:val="0"/>
          <w:numId w:val="11"/>
        </w:numPr>
        <w:ind w:left="0" w:firstLine="0"/>
      </w:pPr>
      <w:bookmarkStart w:id="16" w:name="_Ref5559228"/>
      <w:r>
        <w:t>R1-1904258, “Considerations on DL and UL reference signals for NR positioning</w:t>
      </w:r>
      <w:r w:rsidRPr="003A7104">
        <w:t xml:space="preserve">”, </w:t>
      </w:r>
      <w:r>
        <w:t>Sony</w:t>
      </w:r>
      <w:r w:rsidRPr="003A7104">
        <w:t>, Xi’an, China, April, 2019</w:t>
      </w:r>
      <w:bookmarkEnd w:id="16"/>
    </w:p>
    <w:p w14:paraId="4E1AA97D" w14:textId="77777777" w:rsidR="007614F3" w:rsidRDefault="007614F3" w:rsidP="007614F3">
      <w:pPr>
        <w:pStyle w:val="3GPPText"/>
        <w:numPr>
          <w:ilvl w:val="0"/>
          <w:numId w:val="11"/>
        </w:numPr>
        <w:ind w:left="0" w:firstLine="0"/>
      </w:pPr>
      <w:bookmarkStart w:id="17" w:name="_Ref5559221"/>
      <w:r>
        <w:t>R1-1904320, “Downlink and uplink reference signal design for NR positioning</w:t>
      </w:r>
      <w:r w:rsidRPr="003A7104">
        <w:t xml:space="preserve">”, </w:t>
      </w:r>
      <w:r>
        <w:t>Intel Corporation</w:t>
      </w:r>
      <w:r w:rsidRPr="003A7104">
        <w:t>, Xi’an, China, April, 2019</w:t>
      </w:r>
      <w:bookmarkEnd w:id="17"/>
    </w:p>
    <w:p w14:paraId="08AE755D" w14:textId="27D91580" w:rsidR="007614F3" w:rsidRDefault="007614F3" w:rsidP="00A948E1">
      <w:pPr>
        <w:pStyle w:val="3GPPText"/>
        <w:numPr>
          <w:ilvl w:val="0"/>
          <w:numId w:val="11"/>
        </w:numPr>
        <w:ind w:left="0" w:firstLine="0"/>
      </w:pPr>
      <w:bookmarkStart w:id="18" w:name="_Ref5559609"/>
      <w:r>
        <w:t>R1-1904394, “DL and UL Reference Signals Design for NR Positioning</w:t>
      </w:r>
      <w:r w:rsidRPr="003A7104">
        <w:t xml:space="preserve">”, </w:t>
      </w:r>
      <w:r>
        <w:t>Samsung</w:t>
      </w:r>
      <w:r w:rsidRPr="003A7104">
        <w:t>, Xi’an, China, April, 2019</w:t>
      </w:r>
      <w:bookmarkEnd w:id="18"/>
    </w:p>
    <w:p w14:paraId="5696A064" w14:textId="2765D523" w:rsidR="007614F3" w:rsidRDefault="007614F3" w:rsidP="00A948E1">
      <w:pPr>
        <w:pStyle w:val="3GPPText"/>
        <w:numPr>
          <w:ilvl w:val="0"/>
          <w:numId w:val="11"/>
        </w:numPr>
        <w:ind w:left="0" w:firstLine="0"/>
      </w:pPr>
      <w:bookmarkStart w:id="19" w:name="_Ref5560225"/>
      <w:r>
        <w:t>R1-1904500, “Reference signal design for NR positioning</w:t>
      </w:r>
      <w:r w:rsidRPr="003A7104">
        <w:t xml:space="preserve">”, </w:t>
      </w:r>
      <w:r>
        <w:t>MediaTek Inc.</w:t>
      </w:r>
      <w:r w:rsidRPr="007614F3">
        <w:t xml:space="preserve"> </w:t>
      </w:r>
      <w:r w:rsidRPr="003A7104">
        <w:t>, Xi’an, China, April, 2019</w:t>
      </w:r>
      <w:bookmarkEnd w:id="19"/>
    </w:p>
    <w:p w14:paraId="15F58165" w14:textId="0671CB73" w:rsidR="007614F3" w:rsidRDefault="007614F3" w:rsidP="00A948E1">
      <w:pPr>
        <w:pStyle w:val="3GPPText"/>
        <w:numPr>
          <w:ilvl w:val="0"/>
          <w:numId w:val="11"/>
        </w:numPr>
        <w:ind w:left="0" w:firstLine="0"/>
      </w:pPr>
      <w:bookmarkStart w:id="20" w:name="_Ref5560160"/>
      <w:r>
        <w:t>R1-1904600, “Views on reference signal designs for NR positioning</w:t>
      </w:r>
      <w:r w:rsidRPr="003A7104">
        <w:t xml:space="preserve">”, </w:t>
      </w:r>
      <w:r>
        <w:t>Mitsubishi Electric Corp</w:t>
      </w:r>
      <w:r w:rsidRPr="003A7104">
        <w:t>, Xi’an, China, April, 2019</w:t>
      </w:r>
      <w:bookmarkEnd w:id="20"/>
    </w:p>
    <w:p w14:paraId="44AAF29F" w14:textId="6D2A9726" w:rsidR="007614F3" w:rsidRDefault="007614F3" w:rsidP="00A948E1">
      <w:pPr>
        <w:pStyle w:val="3GPPText"/>
        <w:numPr>
          <w:ilvl w:val="0"/>
          <w:numId w:val="11"/>
        </w:numPr>
        <w:ind w:left="0" w:firstLine="0"/>
      </w:pPr>
      <w:bookmarkStart w:id="21" w:name="_Ref5559541"/>
      <w:r>
        <w:t>R1-1904740, “Discussion on reference signal design for NR positioning</w:t>
      </w:r>
      <w:r w:rsidRPr="003A7104">
        <w:t xml:space="preserve">”, </w:t>
      </w:r>
      <w:r>
        <w:t>CMCC</w:t>
      </w:r>
      <w:r w:rsidRPr="003A7104">
        <w:t>, Xi’an, China, April, 2019</w:t>
      </w:r>
      <w:bookmarkEnd w:id="21"/>
    </w:p>
    <w:p w14:paraId="09798119" w14:textId="155A4F90" w:rsidR="007614F3" w:rsidRDefault="007614F3" w:rsidP="00A948E1">
      <w:pPr>
        <w:pStyle w:val="3GPPText"/>
        <w:numPr>
          <w:ilvl w:val="0"/>
          <w:numId w:val="11"/>
        </w:numPr>
        <w:ind w:left="0" w:firstLine="0"/>
      </w:pPr>
      <w:bookmarkStart w:id="22" w:name="_Ref5559245"/>
      <w:r>
        <w:t>R1-1904790, “Discussion on DL reference signals for NR positioning</w:t>
      </w:r>
      <w:r w:rsidRPr="003A7104">
        <w:t xml:space="preserve">”, </w:t>
      </w:r>
      <w:r>
        <w:t>Spreadtrum Communications</w:t>
      </w:r>
      <w:r w:rsidRPr="003A7104">
        <w:t>, Xi’an, China, April, 2019</w:t>
      </w:r>
      <w:bookmarkEnd w:id="22"/>
    </w:p>
    <w:p w14:paraId="1411B50F" w14:textId="065BC3F7" w:rsidR="007614F3" w:rsidRDefault="007614F3" w:rsidP="00A948E1">
      <w:pPr>
        <w:pStyle w:val="3GPPText"/>
        <w:numPr>
          <w:ilvl w:val="0"/>
          <w:numId w:val="11"/>
        </w:numPr>
        <w:ind w:left="0" w:firstLine="0"/>
      </w:pPr>
      <w:bookmarkStart w:id="23" w:name="_Ref5559586"/>
      <w:r>
        <w:t>R1-1905033, “DL &amp; UL Reference Signals for NR Positioning</w:t>
      </w:r>
      <w:r w:rsidRPr="003A7104">
        <w:t xml:space="preserve">”, </w:t>
      </w:r>
      <w:r>
        <w:t>Qualcomm Incorporated</w:t>
      </w:r>
      <w:r w:rsidRPr="003A7104">
        <w:t>, Xi’an, China, April, 2019</w:t>
      </w:r>
      <w:bookmarkEnd w:id="23"/>
    </w:p>
    <w:p w14:paraId="4A1D4D2B" w14:textId="61264429" w:rsidR="007614F3" w:rsidRDefault="007614F3" w:rsidP="00A948E1">
      <w:pPr>
        <w:pStyle w:val="3GPPText"/>
        <w:numPr>
          <w:ilvl w:val="0"/>
          <w:numId w:val="11"/>
        </w:numPr>
        <w:ind w:left="0" w:firstLine="0"/>
      </w:pPr>
      <w:bookmarkStart w:id="24" w:name="_Ref5559517"/>
      <w:r>
        <w:t>R1-1905262, “Views on DL and UL reference signals for NR Positioning</w:t>
      </w:r>
      <w:r w:rsidRPr="003A7104">
        <w:t xml:space="preserve">”, </w:t>
      </w:r>
      <w:r>
        <w:t>Nokia, Nokia Shanghai Bell</w:t>
      </w:r>
      <w:r w:rsidRPr="003A7104">
        <w:t>, Xi’an, China, April, 2019</w:t>
      </w:r>
      <w:bookmarkEnd w:id="24"/>
    </w:p>
    <w:p w14:paraId="3EFE7831" w14:textId="4355B569" w:rsidR="007614F3" w:rsidRDefault="007614F3" w:rsidP="00A948E1">
      <w:pPr>
        <w:pStyle w:val="3GPPText"/>
        <w:numPr>
          <w:ilvl w:val="0"/>
          <w:numId w:val="11"/>
        </w:numPr>
        <w:ind w:left="0" w:firstLine="0"/>
      </w:pPr>
      <w:bookmarkStart w:id="25" w:name="_Ref5559579"/>
      <w:r>
        <w:t>R1-1905346, “DL and UL Reference Signals for NR Positioning</w:t>
      </w:r>
      <w:r w:rsidRPr="003A7104">
        <w:t xml:space="preserve">”, </w:t>
      </w:r>
      <w:r>
        <w:t>CATT</w:t>
      </w:r>
      <w:r w:rsidRPr="003A7104">
        <w:t>, Xi’an, China, April, 2019</w:t>
      </w:r>
      <w:bookmarkEnd w:id="25"/>
    </w:p>
    <w:p w14:paraId="2981C224" w14:textId="39A9B7D7" w:rsidR="007614F3" w:rsidRDefault="007614F3" w:rsidP="00A948E1">
      <w:pPr>
        <w:pStyle w:val="3GPPText"/>
        <w:numPr>
          <w:ilvl w:val="0"/>
          <w:numId w:val="11"/>
        </w:numPr>
        <w:ind w:left="0" w:firstLine="0"/>
      </w:pPr>
      <w:bookmarkStart w:id="26" w:name="_Ref5560379"/>
      <w:r>
        <w:t>R1-1905461, “DL and UL Reference Signals for NR Positioning</w:t>
      </w:r>
      <w:r w:rsidRPr="003A7104">
        <w:t xml:space="preserve">”, </w:t>
      </w:r>
      <w:r>
        <w:t>Ericsson</w:t>
      </w:r>
      <w:r w:rsidRPr="003A7104">
        <w:t>, Xi’an, China, April, 2019</w:t>
      </w:r>
      <w:bookmarkEnd w:id="26"/>
    </w:p>
    <w:p w14:paraId="4240592C" w14:textId="77777777" w:rsidR="007614F3" w:rsidRDefault="007614F3" w:rsidP="007614F3">
      <w:pPr>
        <w:pStyle w:val="3GPPText"/>
        <w:numPr>
          <w:ilvl w:val="0"/>
          <w:numId w:val="11"/>
        </w:numPr>
        <w:ind w:left="0" w:firstLine="0"/>
      </w:pPr>
      <w:bookmarkStart w:id="27" w:name="_Ref5279488"/>
      <w:r>
        <w:t>R1-1905484, “SRS Enhancements for NR positioning</w:t>
      </w:r>
      <w:r w:rsidRPr="003A7104">
        <w:t xml:space="preserve">”, </w:t>
      </w:r>
      <w:r>
        <w:t>Fraunhofer IIS, Fraunhofer HHI</w:t>
      </w:r>
      <w:r w:rsidRPr="003A7104">
        <w:t>, Xi’an, China, April, 2019</w:t>
      </w:r>
      <w:bookmarkEnd w:id="27"/>
    </w:p>
    <w:sectPr w:rsidR="007614F3" w:rsidSect="005D0A41">
      <w:headerReference w:type="even" r:id="rId24"/>
      <w:footerReference w:type="even" r:id="rId25"/>
      <w:footerReference w:type="default" r:id="rId2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999A62" w14:textId="77777777" w:rsidR="00D109AF" w:rsidRDefault="00D109AF">
      <w:r>
        <w:separator/>
      </w:r>
    </w:p>
  </w:endnote>
  <w:endnote w:type="continuationSeparator" w:id="0">
    <w:p w14:paraId="6F87A059" w14:textId="77777777" w:rsidR="00D109AF" w:rsidRDefault="00D10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06B07" w14:textId="77777777" w:rsidR="00CC219A" w:rsidRDefault="00CC219A"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646A2EA" w14:textId="77777777" w:rsidR="00CC219A" w:rsidRDefault="00CC219A"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69B1D" w14:textId="77777777" w:rsidR="00CC219A" w:rsidRPr="00270202" w:rsidRDefault="00CC219A"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145AC4">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145AC4">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621EB5" w14:textId="77777777" w:rsidR="00D109AF" w:rsidRDefault="00D109AF">
      <w:r>
        <w:separator/>
      </w:r>
    </w:p>
  </w:footnote>
  <w:footnote w:type="continuationSeparator" w:id="0">
    <w:p w14:paraId="22DA1B60" w14:textId="77777777" w:rsidR="00D109AF" w:rsidRDefault="00D109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26A90" w14:textId="77777777" w:rsidR="00CC219A" w:rsidRDefault="00CC219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A238F0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255"/>
        </w:tabs>
        <w:ind w:left="5255" w:hanging="576"/>
      </w:pPr>
      <w:rPr>
        <w:rFonts w:hint="default"/>
        <w:i w:val="0"/>
        <w:sz w:val="32"/>
        <w:szCs w:val="32"/>
        <w:lang w:val="en-US"/>
      </w:rPr>
    </w:lvl>
    <w:lvl w:ilvl="2">
      <w:start w:val="1"/>
      <w:numFmt w:val="decimal"/>
      <w:pStyle w:val="Heading3"/>
      <w:lvlText w:val="%1.%2.%3"/>
      <w:lvlJc w:val="left"/>
      <w:pPr>
        <w:tabs>
          <w:tab w:val="num" w:pos="568"/>
        </w:tabs>
        <w:ind w:left="568"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A01075"/>
    <w:multiLevelType w:val="multilevel"/>
    <w:tmpl w:val="EB9A1C80"/>
    <w:lvl w:ilvl="0">
      <w:start w:val="1"/>
      <w:numFmt w:val="decimal"/>
      <w:pStyle w:val="IDFHeading2"/>
      <w:lvlText w:val="%1."/>
      <w:lvlJc w:val="left"/>
      <w:pPr>
        <w:ind w:left="360"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IDFHeading3"/>
      <w:lvlText w:val="%1.%2."/>
      <w:lvlJc w:val="left"/>
      <w:pPr>
        <w:ind w:left="858" w:hanging="432"/>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IDFHeading4"/>
      <w:lvlText w:val="%1.%2.%3."/>
      <w:lvlJc w:val="left"/>
      <w:pPr>
        <w:ind w:left="1224" w:hanging="504"/>
      </w:pPr>
      <w:rPr>
        <w:bCs w:val="0"/>
        <w:i w:val="0"/>
        <w:iCs w:val="0"/>
        <w:smallCaps w:val="0"/>
        <w:strike w:val="0"/>
        <w:dstrike w:val="0"/>
        <w:noProof w:val="0"/>
        <w:vanish w:val="0"/>
        <w:webHidden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734512"/>
    <w:multiLevelType w:val="hybridMultilevel"/>
    <w:tmpl w:val="8B7817BA"/>
    <w:lvl w:ilvl="0" w:tplc="A5A063FE">
      <w:start w:val="1"/>
      <w:numFmt w:val="decimal"/>
      <w:pStyle w:val="3GPPH2"/>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ED0CF1"/>
    <w:multiLevelType w:val="hybridMultilevel"/>
    <w:tmpl w:val="CD84E6D0"/>
    <w:lvl w:ilvl="0" w:tplc="D11E136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6B24D260"/>
    <w:lvl w:ilvl="0">
      <w:start w:val="1"/>
      <w:numFmt w:val="bullet"/>
      <w:pStyle w:val="3GPPAgreements"/>
      <w:lvlText w:val="●"/>
      <w:lvlJc w:val="left"/>
      <w:pPr>
        <w:ind w:left="284" w:hanging="284"/>
      </w:pPr>
      <w:rPr>
        <w:rFonts w:ascii="Times New Roman" w:hAnsi="Times New Roman" w:cs="Times New Roman" w:hint="default"/>
        <w:color w:val="auto"/>
        <w:sz w:val="22"/>
        <w:lang w:val="en-GB"/>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FF3278"/>
    <w:multiLevelType w:val="hybridMultilevel"/>
    <w:tmpl w:val="2C0049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D0A2DF8"/>
    <w:multiLevelType w:val="multilevel"/>
    <w:tmpl w:val="7A906378"/>
    <w:numStyleLink w:val="3GPPListofBullets"/>
  </w:abstractNum>
  <w:num w:numId="1">
    <w:abstractNumId w:val="9"/>
  </w:num>
  <w:num w:numId="2">
    <w:abstractNumId w:val="2"/>
  </w:num>
  <w:num w:numId="3">
    <w:abstractNumId w:val="10"/>
  </w:num>
  <w:num w:numId="4">
    <w:abstractNumId w:val="11"/>
  </w:num>
  <w:num w:numId="5">
    <w:abstractNumId w:val="6"/>
  </w:num>
  <w:num w:numId="6">
    <w:abstractNumId w:val="3"/>
  </w:num>
  <w:num w:numId="7">
    <w:abstractNumId w:val="12"/>
  </w:num>
  <w:num w:numId="8">
    <w:abstractNumId w:val="14"/>
  </w:num>
  <w:num w:numId="9">
    <w:abstractNumId w:val="1"/>
  </w:num>
  <w:num w:numId="10">
    <w:abstractNumId w:val="5"/>
  </w:num>
  <w:num w:numId="11">
    <w:abstractNumId w:val="7"/>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3"/>
  </w:num>
  <w:num w:numId="15">
    <w:abstractNumId w:val="8"/>
  </w:num>
  <w:num w:numId="16">
    <w:abstractNumId w:val="17"/>
    <w:lvlOverride w:ilvl="0">
      <w:lvl w:ilvl="0">
        <w:start w:val="1"/>
        <w:numFmt w:val="decimal"/>
        <w:lvlText w:val="Proposal %1:"/>
        <w:lvlJc w:val="left"/>
        <w:pPr>
          <w:ind w:left="0" w:firstLine="0"/>
        </w:pPr>
        <w:rPr>
          <w:b/>
        </w:rPr>
      </w:lvl>
    </w:lvlOverride>
  </w:num>
  <w:num w:numId="17">
    <w:abstractNumId w:val="15"/>
  </w:num>
  <w:num w:numId="18">
    <w:abstractNumId w:val="14"/>
  </w:num>
  <w:num w:numId="19">
    <w:abstractNumId w:val="14"/>
  </w:num>
  <w:num w:numId="20">
    <w:abstractNumId w:val="14"/>
  </w:num>
  <w:num w:numId="21">
    <w:abstractNumId w:val="14"/>
  </w:num>
  <w:num w:numId="22">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tDQ0Mbe0tDA3MjQwNjBU0lEKTi0uzszPAykwrAUAMSLtwiwAAAA="/>
  </w:docVars>
  <w:rsids>
    <w:rsidRoot w:val="008810FA"/>
    <w:rsid w:val="000000A2"/>
    <w:rsid w:val="000004CA"/>
    <w:rsid w:val="00000515"/>
    <w:rsid w:val="00000ECA"/>
    <w:rsid w:val="00000F2A"/>
    <w:rsid w:val="00000F62"/>
    <w:rsid w:val="00001027"/>
    <w:rsid w:val="00001507"/>
    <w:rsid w:val="00001537"/>
    <w:rsid w:val="00001655"/>
    <w:rsid w:val="00001814"/>
    <w:rsid w:val="00001FC3"/>
    <w:rsid w:val="00002375"/>
    <w:rsid w:val="00002459"/>
    <w:rsid w:val="00002793"/>
    <w:rsid w:val="00002B08"/>
    <w:rsid w:val="00002B79"/>
    <w:rsid w:val="00002F1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44E"/>
    <w:rsid w:val="000137FF"/>
    <w:rsid w:val="00013956"/>
    <w:rsid w:val="00013B63"/>
    <w:rsid w:val="00013DA2"/>
    <w:rsid w:val="00014010"/>
    <w:rsid w:val="000141F0"/>
    <w:rsid w:val="00014659"/>
    <w:rsid w:val="00014A10"/>
    <w:rsid w:val="00014DB4"/>
    <w:rsid w:val="000155FE"/>
    <w:rsid w:val="00015BCB"/>
    <w:rsid w:val="000162B2"/>
    <w:rsid w:val="0001633F"/>
    <w:rsid w:val="0001666A"/>
    <w:rsid w:val="00016DCE"/>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0F68"/>
    <w:rsid w:val="0002130A"/>
    <w:rsid w:val="0002165C"/>
    <w:rsid w:val="00021C67"/>
    <w:rsid w:val="00021C8C"/>
    <w:rsid w:val="00021DEC"/>
    <w:rsid w:val="00021F67"/>
    <w:rsid w:val="000222F7"/>
    <w:rsid w:val="000228C4"/>
    <w:rsid w:val="00022D4B"/>
    <w:rsid w:val="00023699"/>
    <w:rsid w:val="00023C29"/>
    <w:rsid w:val="000240F5"/>
    <w:rsid w:val="000242B0"/>
    <w:rsid w:val="00024E37"/>
    <w:rsid w:val="00024E57"/>
    <w:rsid w:val="0002506A"/>
    <w:rsid w:val="00025281"/>
    <w:rsid w:val="000254DB"/>
    <w:rsid w:val="000255A1"/>
    <w:rsid w:val="000258DD"/>
    <w:rsid w:val="0002591B"/>
    <w:rsid w:val="00025AFC"/>
    <w:rsid w:val="000264D7"/>
    <w:rsid w:val="00026639"/>
    <w:rsid w:val="000266AE"/>
    <w:rsid w:val="00026905"/>
    <w:rsid w:val="00026977"/>
    <w:rsid w:val="00026AF7"/>
    <w:rsid w:val="00026EF9"/>
    <w:rsid w:val="00026FDC"/>
    <w:rsid w:val="00027333"/>
    <w:rsid w:val="0002790C"/>
    <w:rsid w:val="00027A7A"/>
    <w:rsid w:val="00027BE8"/>
    <w:rsid w:val="00027E0B"/>
    <w:rsid w:val="00027EE3"/>
    <w:rsid w:val="00027F9E"/>
    <w:rsid w:val="000300FE"/>
    <w:rsid w:val="000304BC"/>
    <w:rsid w:val="00030766"/>
    <w:rsid w:val="00030957"/>
    <w:rsid w:val="00030C3D"/>
    <w:rsid w:val="00030EC4"/>
    <w:rsid w:val="00030ED5"/>
    <w:rsid w:val="00030F74"/>
    <w:rsid w:val="00030FB3"/>
    <w:rsid w:val="00031242"/>
    <w:rsid w:val="00031319"/>
    <w:rsid w:val="00031CE1"/>
    <w:rsid w:val="00031EDD"/>
    <w:rsid w:val="000321DC"/>
    <w:rsid w:val="00032214"/>
    <w:rsid w:val="00032A64"/>
    <w:rsid w:val="00033000"/>
    <w:rsid w:val="00033280"/>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687"/>
    <w:rsid w:val="000377E3"/>
    <w:rsid w:val="00037910"/>
    <w:rsid w:val="00037A21"/>
    <w:rsid w:val="00037DDF"/>
    <w:rsid w:val="000404F2"/>
    <w:rsid w:val="0004051E"/>
    <w:rsid w:val="000405A5"/>
    <w:rsid w:val="0004097D"/>
    <w:rsid w:val="000409BD"/>
    <w:rsid w:val="00040A16"/>
    <w:rsid w:val="00040F7A"/>
    <w:rsid w:val="000412B7"/>
    <w:rsid w:val="000413B8"/>
    <w:rsid w:val="000414EA"/>
    <w:rsid w:val="000417B1"/>
    <w:rsid w:val="0004182E"/>
    <w:rsid w:val="000418C8"/>
    <w:rsid w:val="000426B1"/>
    <w:rsid w:val="000427BE"/>
    <w:rsid w:val="00042955"/>
    <w:rsid w:val="00042BFC"/>
    <w:rsid w:val="00042C4A"/>
    <w:rsid w:val="00042E6F"/>
    <w:rsid w:val="00042F98"/>
    <w:rsid w:val="000430CF"/>
    <w:rsid w:val="0004336E"/>
    <w:rsid w:val="000435EF"/>
    <w:rsid w:val="00043703"/>
    <w:rsid w:val="0004388A"/>
    <w:rsid w:val="0004391B"/>
    <w:rsid w:val="00043A66"/>
    <w:rsid w:val="00044022"/>
    <w:rsid w:val="0004403C"/>
    <w:rsid w:val="00044225"/>
    <w:rsid w:val="00044359"/>
    <w:rsid w:val="00044384"/>
    <w:rsid w:val="00044574"/>
    <w:rsid w:val="00044576"/>
    <w:rsid w:val="00044615"/>
    <w:rsid w:val="000449D0"/>
    <w:rsid w:val="00044B33"/>
    <w:rsid w:val="00044EDF"/>
    <w:rsid w:val="00044FC4"/>
    <w:rsid w:val="00045095"/>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497"/>
    <w:rsid w:val="0005291A"/>
    <w:rsid w:val="00052AE3"/>
    <w:rsid w:val="00052B5A"/>
    <w:rsid w:val="00052FBE"/>
    <w:rsid w:val="000531A8"/>
    <w:rsid w:val="00053698"/>
    <w:rsid w:val="00053849"/>
    <w:rsid w:val="00053A47"/>
    <w:rsid w:val="00053B4E"/>
    <w:rsid w:val="00053BA6"/>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E8D"/>
    <w:rsid w:val="00055F17"/>
    <w:rsid w:val="0005602E"/>
    <w:rsid w:val="0005605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6C6"/>
    <w:rsid w:val="000667D1"/>
    <w:rsid w:val="00066943"/>
    <w:rsid w:val="00066A36"/>
    <w:rsid w:val="00066D0D"/>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EE"/>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485"/>
    <w:rsid w:val="00076B8A"/>
    <w:rsid w:val="00077208"/>
    <w:rsid w:val="000774B4"/>
    <w:rsid w:val="00077579"/>
    <w:rsid w:val="00077CCC"/>
    <w:rsid w:val="00077D69"/>
    <w:rsid w:val="00077E0C"/>
    <w:rsid w:val="00077FCD"/>
    <w:rsid w:val="000801D3"/>
    <w:rsid w:val="0008028A"/>
    <w:rsid w:val="0008042F"/>
    <w:rsid w:val="00080523"/>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CF"/>
    <w:rsid w:val="000829FE"/>
    <w:rsid w:val="00082A49"/>
    <w:rsid w:val="000831F0"/>
    <w:rsid w:val="00083322"/>
    <w:rsid w:val="0008356E"/>
    <w:rsid w:val="00083657"/>
    <w:rsid w:val="0008369C"/>
    <w:rsid w:val="00083788"/>
    <w:rsid w:val="00083AF5"/>
    <w:rsid w:val="00083B15"/>
    <w:rsid w:val="000841A0"/>
    <w:rsid w:val="00084255"/>
    <w:rsid w:val="00084BC2"/>
    <w:rsid w:val="00084BFE"/>
    <w:rsid w:val="00084E6A"/>
    <w:rsid w:val="00084EE0"/>
    <w:rsid w:val="00085239"/>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20B"/>
    <w:rsid w:val="0009034F"/>
    <w:rsid w:val="00090383"/>
    <w:rsid w:val="00090573"/>
    <w:rsid w:val="00090586"/>
    <w:rsid w:val="00090F37"/>
    <w:rsid w:val="0009106D"/>
    <w:rsid w:val="00091199"/>
    <w:rsid w:val="00091385"/>
    <w:rsid w:val="00091714"/>
    <w:rsid w:val="00091A28"/>
    <w:rsid w:val="00091A9C"/>
    <w:rsid w:val="00091E84"/>
    <w:rsid w:val="000921E3"/>
    <w:rsid w:val="00092209"/>
    <w:rsid w:val="00092301"/>
    <w:rsid w:val="00092334"/>
    <w:rsid w:val="000924B2"/>
    <w:rsid w:val="0009253D"/>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1AE"/>
    <w:rsid w:val="000A02DC"/>
    <w:rsid w:val="000A0CA1"/>
    <w:rsid w:val="000A0E99"/>
    <w:rsid w:val="000A1AD3"/>
    <w:rsid w:val="000A1D49"/>
    <w:rsid w:val="000A2042"/>
    <w:rsid w:val="000A23B7"/>
    <w:rsid w:val="000A2CEF"/>
    <w:rsid w:val="000A2D6B"/>
    <w:rsid w:val="000A2D70"/>
    <w:rsid w:val="000A2FAB"/>
    <w:rsid w:val="000A36A4"/>
    <w:rsid w:val="000A3703"/>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35E"/>
    <w:rsid w:val="000B256B"/>
    <w:rsid w:val="000B285D"/>
    <w:rsid w:val="000B28DE"/>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935"/>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DBD"/>
    <w:rsid w:val="000C1F69"/>
    <w:rsid w:val="000C202F"/>
    <w:rsid w:val="000C2A25"/>
    <w:rsid w:val="000C2CA1"/>
    <w:rsid w:val="000C2DE1"/>
    <w:rsid w:val="000C2FDD"/>
    <w:rsid w:val="000C3321"/>
    <w:rsid w:val="000C375D"/>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6BD9"/>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520"/>
    <w:rsid w:val="000E279B"/>
    <w:rsid w:val="000E297C"/>
    <w:rsid w:val="000E2A4C"/>
    <w:rsid w:val="000E3075"/>
    <w:rsid w:val="000E32B4"/>
    <w:rsid w:val="000E3358"/>
    <w:rsid w:val="000E33B7"/>
    <w:rsid w:val="000E3445"/>
    <w:rsid w:val="000E34E6"/>
    <w:rsid w:val="000E38ED"/>
    <w:rsid w:val="000E3F84"/>
    <w:rsid w:val="000E471D"/>
    <w:rsid w:val="000E4794"/>
    <w:rsid w:val="000E48CD"/>
    <w:rsid w:val="000E4ACA"/>
    <w:rsid w:val="000E4BC7"/>
    <w:rsid w:val="000E4C9B"/>
    <w:rsid w:val="000E4D01"/>
    <w:rsid w:val="000E51DC"/>
    <w:rsid w:val="000E52E5"/>
    <w:rsid w:val="000E5830"/>
    <w:rsid w:val="000E5C4E"/>
    <w:rsid w:val="000E6285"/>
    <w:rsid w:val="000E6333"/>
    <w:rsid w:val="000E6456"/>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CA"/>
    <w:rsid w:val="000F13D7"/>
    <w:rsid w:val="000F1523"/>
    <w:rsid w:val="000F1696"/>
    <w:rsid w:val="000F16E9"/>
    <w:rsid w:val="000F17E4"/>
    <w:rsid w:val="000F1B0F"/>
    <w:rsid w:val="000F1B95"/>
    <w:rsid w:val="000F1CF3"/>
    <w:rsid w:val="000F203A"/>
    <w:rsid w:val="000F20C0"/>
    <w:rsid w:val="000F20CD"/>
    <w:rsid w:val="000F24AE"/>
    <w:rsid w:val="000F24C7"/>
    <w:rsid w:val="000F2965"/>
    <w:rsid w:val="000F2F54"/>
    <w:rsid w:val="000F31E7"/>
    <w:rsid w:val="000F3353"/>
    <w:rsid w:val="000F34C7"/>
    <w:rsid w:val="000F37F8"/>
    <w:rsid w:val="000F3B40"/>
    <w:rsid w:val="000F3FD6"/>
    <w:rsid w:val="000F3FFF"/>
    <w:rsid w:val="000F4046"/>
    <w:rsid w:val="000F42EA"/>
    <w:rsid w:val="000F46D0"/>
    <w:rsid w:val="000F4C6E"/>
    <w:rsid w:val="000F4C88"/>
    <w:rsid w:val="000F4CAF"/>
    <w:rsid w:val="000F4EAE"/>
    <w:rsid w:val="000F4F44"/>
    <w:rsid w:val="000F52FC"/>
    <w:rsid w:val="000F53CB"/>
    <w:rsid w:val="000F54CB"/>
    <w:rsid w:val="000F5D47"/>
    <w:rsid w:val="000F5F35"/>
    <w:rsid w:val="000F61C4"/>
    <w:rsid w:val="000F6385"/>
    <w:rsid w:val="000F6563"/>
    <w:rsid w:val="000F6646"/>
    <w:rsid w:val="000F6881"/>
    <w:rsid w:val="000F690C"/>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96F"/>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256"/>
    <w:rsid w:val="0010660E"/>
    <w:rsid w:val="00106A95"/>
    <w:rsid w:val="00106B50"/>
    <w:rsid w:val="00106C87"/>
    <w:rsid w:val="00106CC3"/>
    <w:rsid w:val="00106CD8"/>
    <w:rsid w:val="00106E7E"/>
    <w:rsid w:val="00106E99"/>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772"/>
    <w:rsid w:val="0011584C"/>
    <w:rsid w:val="00115CDA"/>
    <w:rsid w:val="00115D19"/>
    <w:rsid w:val="00115D3B"/>
    <w:rsid w:val="00115FBC"/>
    <w:rsid w:val="0011676C"/>
    <w:rsid w:val="00116B7D"/>
    <w:rsid w:val="001172C7"/>
    <w:rsid w:val="001173A9"/>
    <w:rsid w:val="00117703"/>
    <w:rsid w:val="00117957"/>
    <w:rsid w:val="00117B90"/>
    <w:rsid w:val="001203DB"/>
    <w:rsid w:val="0012079F"/>
    <w:rsid w:val="001207F3"/>
    <w:rsid w:val="00120BC4"/>
    <w:rsid w:val="00120FE7"/>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DEA"/>
    <w:rsid w:val="00126260"/>
    <w:rsid w:val="00126FA9"/>
    <w:rsid w:val="001274AC"/>
    <w:rsid w:val="001275E6"/>
    <w:rsid w:val="00127DE2"/>
    <w:rsid w:val="00127F28"/>
    <w:rsid w:val="00127F2F"/>
    <w:rsid w:val="001301E5"/>
    <w:rsid w:val="00130711"/>
    <w:rsid w:val="00130714"/>
    <w:rsid w:val="00130782"/>
    <w:rsid w:val="00130953"/>
    <w:rsid w:val="00130AA9"/>
    <w:rsid w:val="00131683"/>
    <w:rsid w:val="0013176A"/>
    <w:rsid w:val="00131A58"/>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49F"/>
    <w:rsid w:val="00142E42"/>
    <w:rsid w:val="001433C9"/>
    <w:rsid w:val="00143523"/>
    <w:rsid w:val="00143606"/>
    <w:rsid w:val="0014371C"/>
    <w:rsid w:val="00143E78"/>
    <w:rsid w:val="00143FFE"/>
    <w:rsid w:val="00144297"/>
    <w:rsid w:val="0014471E"/>
    <w:rsid w:val="00144738"/>
    <w:rsid w:val="0014491B"/>
    <w:rsid w:val="00144B3F"/>
    <w:rsid w:val="00144E04"/>
    <w:rsid w:val="00144E65"/>
    <w:rsid w:val="00144FC7"/>
    <w:rsid w:val="00145484"/>
    <w:rsid w:val="001454C4"/>
    <w:rsid w:val="00145A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64"/>
    <w:rsid w:val="001508E1"/>
    <w:rsid w:val="00150BAF"/>
    <w:rsid w:val="00150CD5"/>
    <w:rsid w:val="00150D7B"/>
    <w:rsid w:val="00150FA9"/>
    <w:rsid w:val="00151037"/>
    <w:rsid w:val="00151096"/>
    <w:rsid w:val="001510B6"/>
    <w:rsid w:val="001510BE"/>
    <w:rsid w:val="001510ED"/>
    <w:rsid w:val="001513E8"/>
    <w:rsid w:val="0015169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4F3D"/>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0B6"/>
    <w:rsid w:val="00162262"/>
    <w:rsid w:val="001625EC"/>
    <w:rsid w:val="0016261E"/>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A26"/>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981"/>
    <w:rsid w:val="00173A00"/>
    <w:rsid w:val="00173F91"/>
    <w:rsid w:val="00174DDB"/>
    <w:rsid w:val="00174F2F"/>
    <w:rsid w:val="00175163"/>
    <w:rsid w:val="001752EC"/>
    <w:rsid w:val="00175467"/>
    <w:rsid w:val="0017597C"/>
    <w:rsid w:val="00175B5A"/>
    <w:rsid w:val="00175C0B"/>
    <w:rsid w:val="00176414"/>
    <w:rsid w:val="001765EA"/>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0CF"/>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88F"/>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EA3"/>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11"/>
    <w:rsid w:val="001A1EC8"/>
    <w:rsid w:val="001A2021"/>
    <w:rsid w:val="001A2359"/>
    <w:rsid w:val="001A23D1"/>
    <w:rsid w:val="001A24A2"/>
    <w:rsid w:val="001A258A"/>
    <w:rsid w:val="001A2939"/>
    <w:rsid w:val="001A2994"/>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4F80"/>
    <w:rsid w:val="001A5174"/>
    <w:rsid w:val="001A528C"/>
    <w:rsid w:val="001A5500"/>
    <w:rsid w:val="001A5539"/>
    <w:rsid w:val="001A61A0"/>
    <w:rsid w:val="001A628F"/>
    <w:rsid w:val="001A6580"/>
    <w:rsid w:val="001A67D9"/>
    <w:rsid w:val="001A6AFE"/>
    <w:rsid w:val="001A6EED"/>
    <w:rsid w:val="001A6F38"/>
    <w:rsid w:val="001A6FB5"/>
    <w:rsid w:val="001A706D"/>
    <w:rsid w:val="001A71EB"/>
    <w:rsid w:val="001A721C"/>
    <w:rsid w:val="001A72EE"/>
    <w:rsid w:val="001A74F8"/>
    <w:rsid w:val="001A7912"/>
    <w:rsid w:val="001A7924"/>
    <w:rsid w:val="001A7978"/>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A4C"/>
    <w:rsid w:val="001B2D72"/>
    <w:rsid w:val="001B2E97"/>
    <w:rsid w:val="001B2F20"/>
    <w:rsid w:val="001B3754"/>
    <w:rsid w:val="001B3B7B"/>
    <w:rsid w:val="001B412E"/>
    <w:rsid w:val="001B416B"/>
    <w:rsid w:val="001B457D"/>
    <w:rsid w:val="001B45CE"/>
    <w:rsid w:val="001B4A66"/>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68E"/>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012"/>
    <w:rsid w:val="001C211D"/>
    <w:rsid w:val="001C2E60"/>
    <w:rsid w:val="001C325F"/>
    <w:rsid w:val="001C3474"/>
    <w:rsid w:val="001C356F"/>
    <w:rsid w:val="001C3DC6"/>
    <w:rsid w:val="001C3EAE"/>
    <w:rsid w:val="001C40BB"/>
    <w:rsid w:val="001C4452"/>
    <w:rsid w:val="001C44AC"/>
    <w:rsid w:val="001C481A"/>
    <w:rsid w:val="001C4F38"/>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6E4"/>
    <w:rsid w:val="001D1943"/>
    <w:rsid w:val="001D19F8"/>
    <w:rsid w:val="001D1BA9"/>
    <w:rsid w:val="001D1CFF"/>
    <w:rsid w:val="001D1E71"/>
    <w:rsid w:val="001D20AC"/>
    <w:rsid w:val="001D2B3C"/>
    <w:rsid w:val="001D2BB2"/>
    <w:rsid w:val="001D2DE9"/>
    <w:rsid w:val="001D2E6C"/>
    <w:rsid w:val="001D2ECD"/>
    <w:rsid w:val="001D329E"/>
    <w:rsid w:val="001D385F"/>
    <w:rsid w:val="001D3A30"/>
    <w:rsid w:val="001D3B3B"/>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1A5"/>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88C"/>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DE3"/>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6EF"/>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0EAE"/>
    <w:rsid w:val="002012E7"/>
    <w:rsid w:val="00201646"/>
    <w:rsid w:val="0020181B"/>
    <w:rsid w:val="00201C7E"/>
    <w:rsid w:val="00201D11"/>
    <w:rsid w:val="00201D85"/>
    <w:rsid w:val="00201E81"/>
    <w:rsid w:val="00202201"/>
    <w:rsid w:val="00202257"/>
    <w:rsid w:val="00202D2E"/>
    <w:rsid w:val="00202E57"/>
    <w:rsid w:val="00203102"/>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0D"/>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2E6"/>
    <w:rsid w:val="00213598"/>
    <w:rsid w:val="00213851"/>
    <w:rsid w:val="00213AF9"/>
    <w:rsid w:val="00213FE2"/>
    <w:rsid w:val="0021409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4DF"/>
    <w:rsid w:val="0022657F"/>
    <w:rsid w:val="0022683F"/>
    <w:rsid w:val="002269A7"/>
    <w:rsid w:val="00226BD3"/>
    <w:rsid w:val="00226C2B"/>
    <w:rsid w:val="00226D25"/>
    <w:rsid w:val="00226F21"/>
    <w:rsid w:val="0022735A"/>
    <w:rsid w:val="00227375"/>
    <w:rsid w:val="00227406"/>
    <w:rsid w:val="00227535"/>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301"/>
    <w:rsid w:val="0023361E"/>
    <w:rsid w:val="00233B04"/>
    <w:rsid w:val="00233BAD"/>
    <w:rsid w:val="00233EBA"/>
    <w:rsid w:val="002344C8"/>
    <w:rsid w:val="0023464A"/>
    <w:rsid w:val="002346FA"/>
    <w:rsid w:val="0023480D"/>
    <w:rsid w:val="002348E2"/>
    <w:rsid w:val="002349C5"/>
    <w:rsid w:val="00234B5B"/>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336"/>
    <w:rsid w:val="002435B0"/>
    <w:rsid w:val="002438F4"/>
    <w:rsid w:val="00243ACD"/>
    <w:rsid w:val="00243DCC"/>
    <w:rsid w:val="00243E49"/>
    <w:rsid w:val="00244218"/>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0FC0"/>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36"/>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06A"/>
    <w:rsid w:val="0025607B"/>
    <w:rsid w:val="002563C8"/>
    <w:rsid w:val="0025671A"/>
    <w:rsid w:val="002568B9"/>
    <w:rsid w:val="00256972"/>
    <w:rsid w:val="00256F02"/>
    <w:rsid w:val="002571C8"/>
    <w:rsid w:val="002572F1"/>
    <w:rsid w:val="002577E3"/>
    <w:rsid w:val="002578F9"/>
    <w:rsid w:val="00257A62"/>
    <w:rsid w:val="00257B27"/>
    <w:rsid w:val="00257D7E"/>
    <w:rsid w:val="00260156"/>
    <w:rsid w:val="002601AF"/>
    <w:rsid w:val="00260627"/>
    <w:rsid w:val="0026075E"/>
    <w:rsid w:val="00260B99"/>
    <w:rsid w:val="00260F80"/>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800"/>
    <w:rsid w:val="00266E46"/>
    <w:rsid w:val="00266F5D"/>
    <w:rsid w:val="0026716C"/>
    <w:rsid w:val="0026748C"/>
    <w:rsid w:val="002676F7"/>
    <w:rsid w:val="0026772D"/>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BE0"/>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5C8"/>
    <w:rsid w:val="0027568B"/>
    <w:rsid w:val="002756D5"/>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54"/>
    <w:rsid w:val="002841C0"/>
    <w:rsid w:val="002842CB"/>
    <w:rsid w:val="00284360"/>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9A"/>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71"/>
    <w:rsid w:val="002A0176"/>
    <w:rsid w:val="002A0204"/>
    <w:rsid w:val="002A0350"/>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668"/>
    <w:rsid w:val="002A3771"/>
    <w:rsid w:val="002A3B12"/>
    <w:rsid w:val="002A3BE5"/>
    <w:rsid w:val="002A3CF2"/>
    <w:rsid w:val="002A3E1A"/>
    <w:rsid w:val="002A40D2"/>
    <w:rsid w:val="002A40EB"/>
    <w:rsid w:val="002A4102"/>
    <w:rsid w:val="002A469C"/>
    <w:rsid w:val="002A4729"/>
    <w:rsid w:val="002A4918"/>
    <w:rsid w:val="002A4920"/>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B79B1"/>
    <w:rsid w:val="002C0005"/>
    <w:rsid w:val="002C0017"/>
    <w:rsid w:val="002C04C2"/>
    <w:rsid w:val="002C0818"/>
    <w:rsid w:val="002C08D3"/>
    <w:rsid w:val="002C0CEA"/>
    <w:rsid w:val="002C0D09"/>
    <w:rsid w:val="002C0DD0"/>
    <w:rsid w:val="002C0E0A"/>
    <w:rsid w:val="002C0E55"/>
    <w:rsid w:val="002C1C99"/>
    <w:rsid w:val="002C1DF1"/>
    <w:rsid w:val="002C203A"/>
    <w:rsid w:val="002C2047"/>
    <w:rsid w:val="002C23D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FFD"/>
    <w:rsid w:val="002C5533"/>
    <w:rsid w:val="002C554B"/>
    <w:rsid w:val="002C5620"/>
    <w:rsid w:val="002C5A6B"/>
    <w:rsid w:val="002C5B7C"/>
    <w:rsid w:val="002C6165"/>
    <w:rsid w:val="002C61E0"/>
    <w:rsid w:val="002C6CF5"/>
    <w:rsid w:val="002C706B"/>
    <w:rsid w:val="002C782F"/>
    <w:rsid w:val="002C7B03"/>
    <w:rsid w:val="002C7B0D"/>
    <w:rsid w:val="002C7D95"/>
    <w:rsid w:val="002D001E"/>
    <w:rsid w:val="002D0297"/>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30"/>
    <w:rsid w:val="002E45DF"/>
    <w:rsid w:val="002E47CA"/>
    <w:rsid w:val="002E4A07"/>
    <w:rsid w:val="002E4AD2"/>
    <w:rsid w:val="002E5058"/>
    <w:rsid w:val="002E56DE"/>
    <w:rsid w:val="002E58C3"/>
    <w:rsid w:val="002E58E1"/>
    <w:rsid w:val="002E58FE"/>
    <w:rsid w:val="002E5ABC"/>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DDE"/>
    <w:rsid w:val="002F1014"/>
    <w:rsid w:val="002F17A3"/>
    <w:rsid w:val="002F2508"/>
    <w:rsid w:val="002F29D2"/>
    <w:rsid w:val="002F2AE0"/>
    <w:rsid w:val="002F300D"/>
    <w:rsid w:val="002F3AD8"/>
    <w:rsid w:val="002F3CC3"/>
    <w:rsid w:val="002F3D60"/>
    <w:rsid w:val="002F3F16"/>
    <w:rsid w:val="002F4139"/>
    <w:rsid w:val="002F413F"/>
    <w:rsid w:val="002F44AD"/>
    <w:rsid w:val="002F45D3"/>
    <w:rsid w:val="002F489E"/>
    <w:rsid w:val="002F48D4"/>
    <w:rsid w:val="002F4934"/>
    <w:rsid w:val="002F4A52"/>
    <w:rsid w:val="002F4CF5"/>
    <w:rsid w:val="002F4E87"/>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FB"/>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83D"/>
    <w:rsid w:val="00310C62"/>
    <w:rsid w:val="00310CC6"/>
    <w:rsid w:val="00311012"/>
    <w:rsid w:val="00311336"/>
    <w:rsid w:val="00311387"/>
    <w:rsid w:val="00311642"/>
    <w:rsid w:val="00311761"/>
    <w:rsid w:val="00311941"/>
    <w:rsid w:val="003121B8"/>
    <w:rsid w:val="0031226C"/>
    <w:rsid w:val="003125FC"/>
    <w:rsid w:val="003130AA"/>
    <w:rsid w:val="003137A0"/>
    <w:rsid w:val="003137ED"/>
    <w:rsid w:val="00313BA1"/>
    <w:rsid w:val="00313C4F"/>
    <w:rsid w:val="00313EE1"/>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4A"/>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02F"/>
    <w:rsid w:val="003271E3"/>
    <w:rsid w:val="003272D0"/>
    <w:rsid w:val="003273DE"/>
    <w:rsid w:val="00327470"/>
    <w:rsid w:val="003278C7"/>
    <w:rsid w:val="0032793B"/>
    <w:rsid w:val="00327AD0"/>
    <w:rsid w:val="00327AEA"/>
    <w:rsid w:val="00327CBA"/>
    <w:rsid w:val="00330753"/>
    <w:rsid w:val="00330865"/>
    <w:rsid w:val="003308C4"/>
    <w:rsid w:val="00330AA6"/>
    <w:rsid w:val="00330C30"/>
    <w:rsid w:val="00330DE8"/>
    <w:rsid w:val="003310F9"/>
    <w:rsid w:val="00331406"/>
    <w:rsid w:val="003314D9"/>
    <w:rsid w:val="00331BCC"/>
    <w:rsid w:val="003321C3"/>
    <w:rsid w:val="00332858"/>
    <w:rsid w:val="00332962"/>
    <w:rsid w:val="00332B77"/>
    <w:rsid w:val="00332C85"/>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330"/>
    <w:rsid w:val="00340401"/>
    <w:rsid w:val="00340450"/>
    <w:rsid w:val="00340965"/>
    <w:rsid w:val="003409AE"/>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C5"/>
    <w:rsid w:val="00343EFE"/>
    <w:rsid w:val="00343F90"/>
    <w:rsid w:val="00344021"/>
    <w:rsid w:val="00344312"/>
    <w:rsid w:val="00344725"/>
    <w:rsid w:val="0034511B"/>
    <w:rsid w:val="003451D9"/>
    <w:rsid w:val="0034668E"/>
    <w:rsid w:val="003466EB"/>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94"/>
    <w:rsid w:val="00350EFC"/>
    <w:rsid w:val="00350FE6"/>
    <w:rsid w:val="003513DF"/>
    <w:rsid w:val="0035173C"/>
    <w:rsid w:val="0035180B"/>
    <w:rsid w:val="003518A3"/>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5DD"/>
    <w:rsid w:val="00363F7A"/>
    <w:rsid w:val="0036458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4A1"/>
    <w:rsid w:val="00372A6B"/>
    <w:rsid w:val="00372E41"/>
    <w:rsid w:val="00372E50"/>
    <w:rsid w:val="00372FD7"/>
    <w:rsid w:val="003733D7"/>
    <w:rsid w:val="003733F0"/>
    <w:rsid w:val="00373600"/>
    <w:rsid w:val="00373661"/>
    <w:rsid w:val="003738C9"/>
    <w:rsid w:val="00373B2A"/>
    <w:rsid w:val="00373E10"/>
    <w:rsid w:val="00373E51"/>
    <w:rsid w:val="00373F2C"/>
    <w:rsid w:val="0037406C"/>
    <w:rsid w:val="003741D2"/>
    <w:rsid w:val="00374440"/>
    <w:rsid w:val="003744CB"/>
    <w:rsid w:val="0037457F"/>
    <w:rsid w:val="00374804"/>
    <w:rsid w:val="0037495B"/>
    <w:rsid w:val="00374C6F"/>
    <w:rsid w:val="00374E17"/>
    <w:rsid w:val="00374F06"/>
    <w:rsid w:val="00374F99"/>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6F9"/>
    <w:rsid w:val="0037798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17F"/>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92"/>
    <w:rsid w:val="00391B43"/>
    <w:rsid w:val="00391B90"/>
    <w:rsid w:val="0039262F"/>
    <w:rsid w:val="003926BE"/>
    <w:rsid w:val="00392DB8"/>
    <w:rsid w:val="00393058"/>
    <w:rsid w:val="003933E7"/>
    <w:rsid w:val="00393651"/>
    <w:rsid w:val="00393B78"/>
    <w:rsid w:val="00393C2F"/>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117"/>
    <w:rsid w:val="0039753E"/>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1FF1"/>
    <w:rsid w:val="003A2019"/>
    <w:rsid w:val="003A29A0"/>
    <w:rsid w:val="003A2AAB"/>
    <w:rsid w:val="003A2D39"/>
    <w:rsid w:val="003A2FE7"/>
    <w:rsid w:val="003A371E"/>
    <w:rsid w:val="003A3868"/>
    <w:rsid w:val="003A3C4E"/>
    <w:rsid w:val="003A40D8"/>
    <w:rsid w:val="003A42BB"/>
    <w:rsid w:val="003A45FB"/>
    <w:rsid w:val="003A4836"/>
    <w:rsid w:val="003A48FC"/>
    <w:rsid w:val="003A49F0"/>
    <w:rsid w:val="003A4A10"/>
    <w:rsid w:val="003A4C4A"/>
    <w:rsid w:val="003A4E82"/>
    <w:rsid w:val="003A526F"/>
    <w:rsid w:val="003A52BE"/>
    <w:rsid w:val="003A5737"/>
    <w:rsid w:val="003A590E"/>
    <w:rsid w:val="003A594D"/>
    <w:rsid w:val="003A5A8C"/>
    <w:rsid w:val="003A5CD5"/>
    <w:rsid w:val="003A5E54"/>
    <w:rsid w:val="003A6196"/>
    <w:rsid w:val="003A6330"/>
    <w:rsid w:val="003A672D"/>
    <w:rsid w:val="003A67EA"/>
    <w:rsid w:val="003A6BC9"/>
    <w:rsid w:val="003A6C31"/>
    <w:rsid w:val="003A6CF6"/>
    <w:rsid w:val="003A7104"/>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CC2"/>
    <w:rsid w:val="003B21B1"/>
    <w:rsid w:val="003B2672"/>
    <w:rsid w:val="003B2AB9"/>
    <w:rsid w:val="003B2B79"/>
    <w:rsid w:val="003B2DAD"/>
    <w:rsid w:val="003B2DB4"/>
    <w:rsid w:val="003B31E4"/>
    <w:rsid w:val="003B3326"/>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1261"/>
    <w:rsid w:val="003C182F"/>
    <w:rsid w:val="003C1B5D"/>
    <w:rsid w:val="003C1EC9"/>
    <w:rsid w:val="003C2C9D"/>
    <w:rsid w:val="003C2CF1"/>
    <w:rsid w:val="003C339A"/>
    <w:rsid w:val="003C3B73"/>
    <w:rsid w:val="003C3EF9"/>
    <w:rsid w:val="003C412E"/>
    <w:rsid w:val="003C4250"/>
    <w:rsid w:val="003C4952"/>
    <w:rsid w:val="003C4D16"/>
    <w:rsid w:val="003C4D8C"/>
    <w:rsid w:val="003C4F25"/>
    <w:rsid w:val="003C5007"/>
    <w:rsid w:val="003C50C6"/>
    <w:rsid w:val="003C5180"/>
    <w:rsid w:val="003C524A"/>
    <w:rsid w:val="003C5280"/>
    <w:rsid w:val="003C6448"/>
    <w:rsid w:val="003C6580"/>
    <w:rsid w:val="003C695D"/>
    <w:rsid w:val="003C6B92"/>
    <w:rsid w:val="003C6FA0"/>
    <w:rsid w:val="003C706A"/>
    <w:rsid w:val="003C7459"/>
    <w:rsid w:val="003C78C0"/>
    <w:rsid w:val="003C79A4"/>
    <w:rsid w:val="003C7D6A"/>
    <w:rsid w:val="003C7D9C"/>
    <w:rsid w:val="003C7ED9"/>
    <w:rsid w:val="003D01FB"/>
    <w:rsid w:val="003D0332"/>
    <w:rsid w:val="003D07C3"/>
    <w:rsid w:val="003D09DA"/>
    <w:rsid w:val="003D0A11"/>
    <w:rsid w:val="003D0A3B"/>
    <w:rsid w:val="003D0A97"/>
    <w:rsid w:val="003D0D75"/>
    <w:rsid w:val="003D0E68"/>
    <w:rsid w:val="003D0EBF"/>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6EDF"/>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80"/>
    <w:rsid w:val="003E40C9"/>
    <w:rsid w:val="003E4CDB"/>
    <w:rsid w:val="003E4F5A"/>
    <w:rsid w:val="003E52EB"/>
    <w:rsid w:val="003E565A"/>
    <w:rsid w:val="003E5800"/>
    <w:rsid w:val="003E59CB"/>
    <w:rsid w:val="003E5B74"/>
    <w:rsid w:val="003E5DC2"/>
    <w:rsid w:val="003E5DE2"/>
    <w:rsid w:val="003E5FD4"/>
    <w:rsid w:val="003E60CE"/>
    <w:rsid w:val="003E6592"/>
    <w:rsid w:val="003E703E"/>
    <w:rsid w:val="003E73BC"/>
    <w:rsid w:val="003E74BE"/>
    <w:rsid w:val="003E76AD"/>
    <w:rsid w:val="003E7A07"/>
    <w:rsid w:val="003E7A1D"/>
    <w:rsid w:val="003F0533"/>
    <w:rsid w:val="003F0587"/>
    <w:rsid w:val="003F0617"/>
    <w:rsid w:val="003F0656"/>
    <w:rsid w:val="003F0884"/>
    <w:rsid w:val="003F0905"/>
    <w:rsid w:val="003F1132"/>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CB0"/>
    <w:rsid w:val="003F30ED"/>
    <w:rsid w:val="003F3865"/>
    <w:rsid w:val="003F3A77"/>
    <w:rsid w:val="003F3FEB"/>
    <w:rsid w:val="003F404C"/>
    <w:rsid w:val="003F477D"/>
    <w:rsid w:val="003F4933"/>
    <w:rsid w:val="003F4977"/>
    <w:rsid w:val="003F4E1C"/>
    <w:rsid w:val="003F4E39"/>
    <w:rsid w:val="003F536B"/>
    <w:rsid w:val="003F5497"/>
    <w:rsid w:val="003F586D"/>
    <w:rsid w:val="003F60DF"/>
    <w:rsid w:val="003F60EF"/>
    <w:rsid w:val="003F612E"/>
    <w:rsid w:val="003F6194"/>
    <w:rsid w:val="003F62B4"/>
    <w:rsid w:val="003F674B"/>
    <w:rsid w:val="003F6853"/>
    <w:rsid w:val="003F6930"/>
    <w:rsid w:val="003F6F1A"/>
    <w:rsid w:val="003F73A0"/>
    <w:rsid w:val="003F75DD"/>
    <w:rsid w:val="003F7DFF"/>
    <w:rsid w:val="0040015E"/>
    <w:rsid w:val="00400427"/>
    <w:rsid w:val="00400930"/>
    <w:rsid w:val="00400B43"/>
    <w:rsid w:val="00400C44"/>
    <w:rsid w:val="00400C85"/>
    <w:rsid w:val="00400ED3"/>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823"/>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1B2B"/>
    <w:rsid w:val="00412243"/>
    <w:rsid w:val="004124FA"/>
    <w:rsid w:val="00412588"/>
    <w:rsid w:val="00412697"/>
    <w:rsid w:val="00412CFA"/>
    <w:rsid w:val="00412F8D"/>
    <w:rsid w:val="00413369"/>
    <w:rsid w:val="00413AA2"/>
    <w:rsid w:val="00413AE3"/>
    <w:rsid w:val="00413FB4"/>
    <w:rsid w:val="00414129"/>
    <w:rsid w:val="004142CD"/>
    <w:rsid w:val="004142F5"/>
    <w:rsid w:val="00414346"/>
    <w:rsid w:val="00414413"/>
    <w:rsid w:val="004145A7"/>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1F84"/>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95"/>
    <w:rsid w:val="00425AA7"/>
    <w:rsid w:val="00425C97"/>
    <w:rsid w:val="00425E05"/>
    <w:rsid w:val="00425ED6"/>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A7C"/>
    <w:rsid w:val="00433C6F"/>
    <w:rsid w:val="00433CAB"/>
    <w:rsid w:val="004341E4"/>
    <w:rsid w:val="004342DD"/>
    <w:rsid w:val="00434583"/>
    <w:rsid w:val="00434754"/>
    <w:rsid w:val="0043480E"/>
    <w:rsid w:val="00434A45"/>
    <w:rsid w:val="00434D46"/>
    <w:rsid w:val="00434DE3"/>
    <w:rsid w:val="00435248"/>
    <w:rsid w:val="0043533E"/>
    <w:rsid w:val="004353C1"/>
    <w:rsid w:val="0043542F"/>
    <w:rsid w:val="004355EB"/>
    <w:rsid w:val="00435602"/>
    <w:rsid w:val="004356FA"/>
    <w:rsid w:val="00435757"/>
    <w:rsid w:val="00435AB3"/>
    <w:rsid w:val="00435CCF"/>
    <w:rsid w:val="00436219"/>
    <w:rsid w:val="00436329"/>
    <w:rsid w:val="00436480"/>
    <w:rsid w:val="00436511"/>
    <w:rsid w:val="00436A3B"/>
    <w:rsid w:val="00436CF4"/>
    <w:rsid w:val="00436E37"/>
    <w:rsid w:val="00436EE0"/>
    <w:rsid w:val="00436FAD"/>
    <w:rsid w:val="00437027"/>
    <w:rsid w:val="00437064"/>
    <w:rsid w:val="004371AB"/>
    <w:rsid w:val="004372F1"/>
    <w:rsid w:val="004374A3"/>
    <w:rsid w:val="00437651"/>
    <w:rsid w:val="004402A7"/>
    <w:rsid w:val="0044035D"/>
    <w:rsid w:val="0044037A"/>
    <w:rsid w:val="00440565"/>
    <w:rsid w:val="004407A9"/>
    <w:rsid w:val="00440BE2"/>
    <w:rsid w:val="00440CDE"/>
    <w:rsid w:val="00440EA5"/>
    <w:rsid w:val="00441033"/>
    <w:rsid w:val="0044131C"/>
    <w:rsid w:val="0044142F"/>
    <w:rsid w:val="004416A4"/>
    <w:rsid w:val="00441A59"/>
    <w:rsid w:val="004422CB"/>
    <w:rsid w:val="004425C2"/>
    <w:rsid w:val="00442824"/>
    <w:rsid w:val="00442A1D"/>
    <w:rsid w:val="00442FCF"/>
    <w:rsid w:val="00442FFB"/>
    <w:rsid w:val="004430FD"/>
    <w:rsid w:val="00443532"/>
    <w:rsid w:val="004436AE"/>
    <w:rsid w:val="004437EC"/>
    <w:rsid w:val="0044389A"/>
    <w:rsid w:val="00443973"/>
    <w:rsid w:val="00443F9A"/>
    <w:rsid w:val="004442A7"/>
    <w:rsid w:val="004443B8"/>
    <w:rsid w:val="00444508"/>
    <w:rsid w:val="00444885"/>
    <w:rsid w:val="00444901"/>
    <w:rsid w:val="00444934"/>
    <w:rsid w:val="00444E78"/>
    <w:rsid w:val="00444F5E"/>
    <w:rsid w:val="00444F61"/>
    <w:rsid w:val="0044540F"/>
    <w:rsid w:val="00445489"/>
    <w:rsid w:val="00445494"/>
    <w:rsid w:val="00445513"/>
    <w:rsid w:val="00445907"/>
    <w:rsid w:val="00445CFF"/>
    <w:rsid w:val="00445E48"/>
    <w:rsid w:val="004462AF"/>
    <w:rsid w:val="0044662A"/>
    <w:rsid w:val="0044666E"/>
    <w:rsid w:val="004466B5"/>
    <w:rsid w:val="0044683A"/>
    <w:rsid w:val="00446956"/>
    <w:rsid w:val="00446D5A"/>
    <w:rsid w:val="00447486"/>
    <w:rsid w:val="00450259"/>
    <w:rsid w:val="004502AB"/>
    <w:rsid w:val="0045063D"/>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01A"/>
    <w:rsid w:val="004543E4"/>
    <w:rsid w:val="004548E5"/>
    <w:rsid w:val="00454DC4"/>
    <w:rsid w:val="00454F08"/>
    <w:rsid w:val="00455105"/>
    <w:rsid w:val="00455641"/>
    <w:rsid w:val="004559A8"/>
    <w:rsid w:val="004559BE"/>
    <w:rsid w:val="00455C09"/>
    <w:rsid w:val="004560BD"/>
    <w:rsid w:val="00456114"/>
    <w:rsid w:val="004568E3"/>
    <w:rsid w:val="00456971"/>
    <w:rsid w:val="00456B9B"/>
    <w:rsid w:val="00456FB4"/>
    <w:rsid w:val="00457026"/>
    <w:rsid w:val="00457074"/>
    <w:rsid w:val="0045731B"/>
    <w:rsid w:val="00457390"/>
    <w:rsid w:val="0045742D"/>
    <w:rsid w:val="0045787E"/>
    <w:rsid w:val="004578EF"/>
    <w:rsid w:val="00457C5E"/>
    <w:rsid w:val="00457F98"/>
    <w:rsid w:val="00457FDC"/>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D7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B5B"/>
    <w:rsid w:val="00465C0F"/>
    <w:rsid w:val="00465EB3"/>
    <w:rsid w:val="00466260"/>
    <w:rsid w:val="004662E3"/>
    <w:rsid w:val="0046645E"/>
    <w:rsid w:val="004666EC"/>
    <w:rsid w:val="0046680F"/>
    <w:rsid w:val="00466D0E"/>
    <w:rsid w:val="00467011"/>
    <w:rsid w:val="0046724E"/>
    <w:rsid w:val="0046748D"/>
    <w:rsid w:val="00467838"/>
    <w:rsid w:val="004678ED"/>
    <w:rsid w:val="0047041E"/>
    <w:rsid w:val="0047050D"/>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242"/>
    <w:rsid w:val="00476742"/>
    <w:rsid w:val="004767BC"/>
    <w:rsid w:val="0047698B"/>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39E"/>
    <w:rsid w:val="00484503"/>
    <w:rsid w:val="004849BA"/>
    <w:rsid w:val="00484BE4"/>
    <w:rsid w:val="00484C46"/>
    <w:rsid w:val="00484C71"/>
    <w:rsid w:val="00485130"/>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F3"/>
    <w:rsid w:val="00487442"/>
    <w:rsid w:val="004875E5"/>
    <w:rsid w:val="00487A1B"/>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97A16"/>
    <w:rsid w:val="004A01E1"/>
    <w:rsid w:val="004A03E6"/>
    <w:rsid w:val="004A0C3C"/>
    <w:rsid w:val="004A0E00"/>
    <w:rsid w:val="004A1150"/>
    <w:rsid w:val="004A15F7"/>
    <w:rsid w:val="004A1600"/>
    <w:rsid w:val="004A1B20"/>
    <w:rsid w:val="004A1CF3"/>
    <w:rsid w:val="004A1F24"/>
    <w:rsid w:val="004A201F"/>
    <w:rsid w:val="004A2124"/>
    <w:rsid w:val="004A23B8"/>
    <w:rsid w:val="004A23C0"/>
    <w:rsid w:val="004A28D4"/>
    <w:rsid w:val="004A2908"/>
    <w:rsid w:val="004A2B3D"/>
    <w:rsid w:val="004A2BE1"/>
    <w:rsid w:val="004A2E44"/>
    <w:rsid w:val="004A2FC9"/>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D2A"/>
    <w:rsid w:val="004A7EE7"/>
    <w:rsid w:val="004A7FB0"/>
    <w:rsid w:val="004A7FF9"/>
    <w:rsid w:val="004B0043"/>
    <w:rsid w:val="004B0156"/>
    <w:rsid w:val="004B0706"/>
    <w:rsid w:val="004B0787"/>
    <w:rsid w:val="004B0DA0"/>
    <w:rsid w:val="004B1068"/>
    <w:rsid w:val="004B1274"/>
    <w:rsid w:val="004B1283"/>
    <w:rsid w:val="004B12EE"/>
    <w:rsid w:val="004B1313"/>
    <w:rsid w:val="004B169E"/>
    <w:rsid w:val="004B170B"/>
    <w:rsid w:val="004B1B0B"/>
    <w:rsid w:val="004B1B53"/>
    <w:rsid w:val="004B1C0F"/>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FFB"/>
    <w:rsid w:val="004B737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FDC"/>
    <w:rsid w:val="004C2371"/>
    <w:rsid w:val="004C2C4E"/>
    <w:rsid w:val="004C2F01"/>
    <w:rsid w:val="004C336F"/>
    <w:rsid w:val="004C3472"/>
    <w:rsid w:val="004C34E8"/>
    <w:rsid w:val="004C3917"/>
    <w:rsid w:val="004C3A42"/>
    <w:rsid w:val="004C3C3C"/>
    <w:rsid w:val="004C3C51"/>
    <w:rsid w:val="004C416F"/>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32A"/>
    <w:rsid w:val="004D2474"/>
    <w:rsid w:val="004D249C"/>
    <w:rsid w:val="004D24F2"/>
    <w:rsid w:val="004D25DB"/>
    <w:rsid w:val="004D27C4"/>
    <w:rsid w:val="004D2D87"/>
    <w:rsid w:val="004D2E1A"/>
    <w:rsid w:val="004D2E57"/>
    <w:rsid w:val="004D3040"/>
    <w:rsid w:val="004D30B2"/>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4F6"/>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6E61"/>
    <w:rsid w:val="004E7691"/>
    <w:rsid w:val="004E76A5"/>
    <w:rsid w:val="004E78AE"/>
    <w:rsid w:val="004E7B7F"/>
    <w:rsid w:val="004E7E45"/>
    <w:rsid w:val="004E7F36"/>
    <w:rsid w:val="004F01B4"/>
    <w:rsid w:val="004F020A"/>
    <w:rsid w:val="004F0406"/>
    <w:rsid w:val="004F080C"/>
    <w:rsid w:val="004F0B88"/>
    <w:rsid w:val="004F0C82"/>
    <w:rsid w:val="004F1051"/>
    <w:rsid w:val="004F12B0"/>
    <w:rsid w:val="004F133C"/>
    <w:rsid w:val="004F13D2"/>
    <w:rsid w:val="004F171F"/>
    <w:rsid w:val="004F1A00"/>
    <w:rsid w:val="004F1D32"/>
    <w:rsid w:val="004F2126"/>
    <w:rsid w:val="004F2179"/>
    <w:rsid w:val="004F23E0"/>
    <w:rsid w:val="004F2826"/>
    <w:rsid w:val="004F288E"/>
    <w:rsid w:val="004F29EA"/>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4F7F5E"/>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6D6"/>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BC9"/>
    <w:rsid w:val="00521D65"/>
    <w:rsid w:val="00521DB1"/>
    <w:rsid w:val="005220BC"/>
    <w:rsid w:val="0052217F"/>
    <w:rsid w:val="005221A4"/>
    <w:rsid w:val="005225D6"/>
    <w:rsid w:val="0052277D"/>
    <w:rsid w:val="00523366"/>
    <w:rsid w:val="005238E8"/>
    <w:rsid w:val="005239FA"/>
    <w:rsid w:val="00523E18"/>
    <w:rsid w:val="00523F32"/>
    <w:rsid w:val="005241DC"/>
    <w:rsid w:val="0052422C"/>
    <w:rsid w:val="005244BA"/>
    <w:rsid w:val="005244D5"/>
    <w:rsid w:val="00524545"/>
    <w:rsid w:val="005248C4"/>
    <w:rsid w:val="00524AD1"/>
    <w:rsid w:val="00524E6A"/>
    <w:rsid w:val="005251DA"/>
    <w:rsid w:val="00525218"/>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998"/>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F0"/>
    <w:rsid w:val="00534071"/>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870"/>
    <w:rsid w:val="00536941"/>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1EF"/>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37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BC9"/>
    <w:rsid w:val="00550C80"/>
    <w:rsid w:val="00550D6F"/>
    <w:rsid w:val="00550E94"/>
    <w:rsid w:val="005511B1"/>
    <w:rsid w:val="00551E1E"/>
    <w:rsid w:val="00551E52"/>
    <w:rsid w:val="00552038"/>
    <w:rsid w:val="0055233E"/>
    <w:rsid w:val="00552569"/>
    <w:rsid w:val="005526F2"/>
    <w:rsid w:val="00552DF7"/>
    <w:rsid w:val="00552FF4"/>
    <w:rsid w:val="0055321F"/>
    <w:rsid w:val="0055345C"/>
    <w:rsid w:val="005538AD"/>
    <w:rsid w:val="0055390C"/>
    <w:rsid w:val="00553C5D"/>
    <w:rsid w:val="00553E67"/>
    <w:rsid w:val="0055410A"/>
    <w:rsid w:val="00554585"/>
    <w:rsid w:val="005547CB"/>
    <w:rsid w:val="00554C19"/>
    <w:rsid w:val="00554DF7"/>
    <w:rsid w:val="00554FF2"/>
    <w:rsid w:val="0055509E"/>
    <w:rsid w:val="00555102"/>
    <w:rsid w:val="005555A6"/>
    <w:rsid w:val="00555675"/>
    <w:rsid w:val="00555713"/>
    <w:rsid w:val="00555772"/>
    <w:rsid w:val="005558D0"/>
    <w:rsid w:val="00555A25"/>
    <w:rsid w:val="00555D64"/>
    <w:rsid w:val="00555D6F"/>
    <w:rsid w:val="00555DC4"/>
    <w:rsid w:val="00555EDB"/>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1EA6"/>
    <w:rsid w:val="0056202B"/>
    <w:rsid w:val="005627AA"/>
    <w:rsid w:val="00562AD8"/>
    <w:rsid w:val="00562CDC"/>
    <w:rsid w:val="00563023"/>
    <w:rsid w:val="00563516"/>
    <w:rsid w:val="00563855"/>
    <w:rsid w:val="00563FD2"/>
    <w:rsid w:val="0056434D"/>
    <w:rsid w:val="005647FD"/>
    <w:rsid w:val="00564909"/>
    <w:rsid w:val="005649B7"/>
    <w:rsid w:val="005651F7"/>
    <w:rsid w:val="00565239"/>
    <w:rsid w:val="005655BE"/>
    <w:rsid w:val="00565679"/>
    <w:rsid w:val="00565E28"/>
    <w:rsid w:val="00565F7D"/>
    <w:rsid w:val="00565FA5"/>
    <w:rsid w:val="0056613E"/>
    <w:rsid w:val="00566B83"/>
    <w:rsid w:val="00566C80"/>
    <w:rsid w:val="00566E03"/>
    <w:rsid w:val="0056719E"/>
    <w:rsid w:val="0056756A"/>
    <w:rsid w:val="00567585"/>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B8E"/>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4A0"/>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58"/>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34E"/>
    <w:rsid w:val="005815D2"/>
    <w:rsid w:val="005818D4"/>
    <w:rsid w:val="005819D7"/>
    <w:rsid w:val="00581F00"/>
    <w:rsid w:val="00581F40"/>
    <w:rsid w:val="005829CC"/>
    <w:rsid w:val="00582DD0"/>
    <w:rsid w:val="00582E3D"/>
    <w:rsid w:val="00583147"/>
    <w:rsid w:val="00583250"/>
    <w:rsid w:val="00583350"/>
    <w:rsid w:val="0058361D"/>
    <w:rsid w:val="005836D0"/>
    <w:rsid w:val="005837D3"/>
    <w:rsid w:val="00583B99"/>
    <w:rsid w:val="00583C6C"/>
    <w:rsid w:val="00583D42"/>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AE7"/>
    <w:rsid w:val="00591B9C"/>
    <w:rsid w:val="00591D43"/>
    <w:rsid w:val="00591D91"/>
    <w:rsid w:val="00592160"/>
    <w:rsid w:val="005923C9"/>
    <w:rsid w:val="00592597"/>
    <w:rsid w:val="0059284F"/>
    <w:rsid w:val="005928BF"/>
    <w:rsid w:val="005934BF"/>
    <w:rsid w:val="00593A7F"/>
    <w:rsid w:val="00593ADD"/>
    <w:rsid w:val="00594131"/>
    <w:rsid w:val="005943C6"/>
    <w:rsid w:val="005946EC"/>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06"/>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5A2"/>
    <w:rsid w:val="005A36E3"/>
    <w:rsid w:val="005A3A31"/>
    <w:rsid w:val="005A3B1E"/>
    <w:rsid w:val="005A3BDC"/>
    <w:rsid w:val="005A40D5"/>
    <w:rsid w:val="005A440D"/>
    <w:rsid w:val="005A4999"/>
    <w:rsid w:val="005A4E38"/>
    <w:rsid w:val="005A50CE"/>
    <w:rsid w:val="005A51B6"/>
    <w:rsid w:val="005A532E"/>
    <w:rsid w:val="005A569F"/>
    <w:rsid w:val="005A578E"/>
    <w:rsid w:val="005A588D"/>
    <w:rsid w:val="005A59CF"/>
    <w:rsid w:val="005A6A3A"/>
    <w:rsid w:val="005A6A96"/>
    <w:rsid w:val="005A6AAB"/>
    <w:rsid w:val="005A6AD4"/>
    <w:rsid w:val="005A6F61"/>
    <w:rsid w:val="005A6FA1"/>
    <w:rsid w:val="005A71E4"/>
    <w:rsid w:val="005A7AE0"/>
    <w:rsid w:val="005A7D46"/>
    <w:rsid w:val="005A7DAB"/>
    <w:rsid w:val="005A7F50"/>
    <w:rsid w:val="005A7F72"/>
    <w:rsid w:val="005A7F85"/>
    <w:rsid w:val="005B009D"/>
    <w:rsid w:val="005B0529"/>
    <w:rsid w:val="005B056C"/>
    <w:rsid w:val="005B0F23"/>
    <w:rsid w:val="005B13B6"/>
    <w:rsid w:val="005B1697"/>
    <w:rsid w:val="005B16E2"/>
    <w:rsid w:val="005B1BC6"/>
    <w:rsid w:val="005B233F"/>
    <w:rsid w:val="005B2D4D"/>
    <w:rsid w:val="005B2EB8"/>
    <w:rsid w:val="005B3004"/>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824"/>
    <w:rsid w:val="005B79EA"/>
    <w:rsid w:val="005C0625"/>
    <w:rsid w:val="005C06DB"/>
    <w:rsid w:val="005C0904"/>
    <w:rsid w:val="005C09BF"/>
    <w:rsid w:val="005C0D61"/>
    <w:rsid w:val="005C0DDE"/>
    <w:rsid w:val="005C11DA"/>
    <w:rsid w:val="005C1225"/>
    <w:rsid w:val="005C132F"/>
    <w:rsid w:val="005C14D0"/>
    <w:rsid w:val="005C1752"/>
    <w:rsid w:val="005C18B1"/>
    <w:rsid w:val="005C1F03"/>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344"/>
    <w:rsid w:val="005C7439"/>
    <w:rsid w:val="005C7A54"/>
    <w:rsid w:val="005C7CAD"/>
    <w:rsid w:val="005C7EF8"/>
    <w:rsid w:val="005D0102"/>
    <w:rsid w:val="005D02FA"/>
    <w:rsid w:val="005D047B"/>
    <w:rsid w:val="005D06DB"/>
    <w:rsid w:val="005D0790"/>
    <w:rsid w:val="005D0A41"/>
    <w:rsid w:val="005D0DE9"/>
    <w:rsid w:val="005D0F67"/>
    <w:rsid w:val="005D15E4"/>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39D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31E"/>
    <w:rsid w:val="005F06AD"/>
    <w:rsid w:val="005F0B33"/>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9C5"/>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91F"/>
    <w:rsid w:val="00600B14"/>
    <w:rsid w:val="00600F05"/>
    <w:rsid w:val="00601072"/>
    <w:rsid w:val="0060144E"/>
    <w:rsid w:val="00601564"/>
    <w:rsid w:val="006015C5"/>
    <w:rsid w:val="00601754"/>
    <w:rsid w:val="006017A7"/>
    <w:rsid w:val="00601D4D"/>
    <w:rsid w:val="00601FCD"/>
    <w:rsid w:val="00602354"/>
    <w:rsid w:val="0060254B"/>
    <w:rsid w:val="006025B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8F4"/>
    <w:rsid w:val="0060591D"/>
    <w:rsid w:val="006059EC"/>
    <w:rsid w:val="00605B5D"/>
    <w:rsid w:val="00606D0C"/>
    <w:rsid w:val="00607039"/>
    <w:rsid w:val="00607244"/>
    <w:rsid w:val="0060731A"/>
    <w:rsid w:val="006073CE"/>
    <w:rsid w:val="006074B1"/>
    <w:rsid w:val="006075F4"/>
    <w:rsid w:val="006079D8"/>
    <w:rsid w:val="00607ADE"/>
    <w:rsid w:val="00607C08"/>
    <w:rsid w:val="00607E68"/>
    <w:rsid w:val="006102C6"/>
    <w:rsid w:val="006103F0"/>
    <w:rsid w:val="006104F9"/>
    <w:rsid w:val="00610648"/>
    <w:rsid w:val="006109D8"/>
    <w:rsid w:val="006109EB"/>
    <w:rsid w:val="00610F56"/>
    <w:rsid w:val="006111D7"/>
    <w:rsid w:val="006113A9"/>
    <w:rsid w:val="00611E25"/>
    <w:rsid w:val="006125E9"/>
    <w:rsid w:val="006127FA"/>
    <w:rsid w:val="006128FF"/>
    <w:rsid w:val="00612C24"/>
    <w:rsid w:val="00612C73"/>
    <w:rsid w:val="00612D3C"/>
    <w:rsid w:val="00612FB6"/>
    <w:rsid w:val="00613036"/>
    <w:rsid w:val="006134CE"/>
    <w:rsid w:val="006138D8"/>
    <w:rsid w:val="00613A56"/>
    <w:rsid w:val="00613BB7"/>
    <w:rsid w:val="00613D19"/>
    <w:rsid w:val="00614064"/>
    <w:rsid w:val="006141D8"/>
    <w:rsid w:val="00614285"/>
    <w:rsid w:val="006144AB"/>
    <w:rsid w:val="00614CB2"/>
    <w:rsid w:val="00614CB4"/>
    <w:rsid w:val="00614CCB"/>
    <w:rsid w:val="00614CDD"/>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1FB3"/>
    <w:rsid w:val="00632029"/>
    <w:rsid w:val="00632507"/>
    <w:rsid w:val="00632550"/>
    <w:rsid w:val="006326BC"/>
    <w:rsid w:val="0063290E"/>
    <w:rsid w:val="00632927"/>
    <w:rsid w:val="00632A0E"/>
    <w:rsid w:val="00632A4C"/>
    <w:rsid w:val="00632BE7"/>
    <w:rsid w:val="0063353C"/>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9B1"/>
    <w:rsid w:val="00642C15"/>
    <w:rsid w:val="00642D10"/>
    <w:rsid w:val="00643556"/>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C6C"/>
    <w:rsid w:val="00644E60"/>
    <w:rsid w:val="00644F77"/>
    <w:rsid w:val="006454D6"/>
    <w:rsid w:val="006455A3"/>
    <w:rsid w:val="006457B7"/>
    <w:rsid w:val="00646037"/>
    <w:rsid w:val="006464DB"/>
    <w:rsid w:val="00646A90"/>
    <w:rsid w:val="00646CE0"/>
    <w:rsid w:val="00646CF2"/>
    <w:rsid w:val="006475E9"/>
    <w:rsid w:val="006479B2"/>
    <w:rsid w:val="00647CB3"/>
    <w:rsid w:val="00647CEE"/>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BB4"/>
    <w:rsid w:val="00652C42"/>
    <w:rsid w:val="00653205"/>
    <w:rsid w:val="00653273"/>
    <w:rsid w:val="006537E2"/>
    <w:rsid w:val="006537FA"/>
    <w:rsid w:val="00653830"/>
    <w:rsid w:val="00653ABF"/>
    <w:rsid w:val="00653B8D"/>
    <w:rsid w:val="00654346"/>
    <w:rsid w:val="006544F6"/>
    <w:rsid w:val="00654591"/>
    <w:rsid w:val="00654B42"/>
    <w:rsid w:val="00654C81"/>
    <w:rsid w:val="00655070"/>
    <w:rsid w:val="00655146"/>
    <w:rsid w:val="00655223"/>
    <w:rsid w:val="006552C8"/>
    <w:rsid w:val="006556BD"/>
    <w:rsid w:val="00655780"/>
    <w:rsid w:val="0065594D"/>
    <w:rsid w:val="00655C91"/>
    <w:rsid w:val="00655CE9"/>
    <w:rsid w:val="006561FF"/>
    <w:rsid w:val="00656310"/>
    <w:rsid w:val="0065665D"/>
    <w:rsid w:val="006567BF"/>
    <w:rsid w:val="0065694E"/>
    <w:rsid w:val="00656B14"/>
    <w:rsid w:val="00656C59"/>
    <w:rsid w:val="00656D6F"/>
    <w:rsid w:val="00657005"/>
    <w:rsid w:val="006578AD"/>
    <w:rsid w:val="006578D9"/>
    <w:rsid w:val="00657A5B"/>
    <w:rsid w:val="00657F67"/>
    <w:rsid w:val="006601F9"/>
    <w:rsid w:val="006602D1"/>
    <w:rsid w:val="006605DC"/>
    <w:rsid w:val="006608EF"/>
    <w:rsid w:val="006609E6"/>
    <w:rsid w:val="00660DAD"/>
    <w:rsid w:val="00660EDA"/>
    <w:rsid w:val="00661636"/>
    <w:rsid w:val="00661996"/>
    <w:rsid w:val="00661A00"/>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3A6"/>
    <w:rsid w:val="00666DA7"/>
    <w:rsid w:val="00666DE8"/>
    <w:rsid w:val="00666F36"/>
    <w:rsid w:val="006672FC"/>
    <w:rsid w:val="006674DD"/>
    <w:rsid w:val="00667525"/>
    <w:rsid w:val="006679C8"/>
    <w:rsid w:val="00667A27"/>
    <w:rsid w:val="00667C07"/>
    <w:rsid w:val="00667F2A"/>
    <w:rsid w:val="006701CF"/>
    <w:rsid w:val="00670200"/>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517B"/>
    <w:rsid w:val="006755D1"/>
    <w:rsid w:val="00675652"/>
    <w:rsid w:val="006757DC"/>
    <w:rsid w:val="006757F4"/>
    <w:rsid w:val="00675A29"/>
    <w:rsid w:val="00675E8E"/>
    <w:rsid w:val="0067616B"/>
    <w:rsid w:val="006767B8"/>
    <w:rsid w:val="006769FF"/>
    <w:rsid w:val="00676CF0"/>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9A7"/>
    <w:rsid w:val="00683C0B"/>
    <w:rsid w:val="00683D7F"/>
    <w:rsid w:val="00684258"/>
    <w:rsid w:val="006849D0"/>
    <w:rsid w:val="00684BEC"/>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8B4"/>
    <w:rsid w:val="006A49B5"/>
    <w:rsid w:val="006A49E0"/>
    <w:rsid w:val="006A4C70"/>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5E3"/>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68"/>
    <w:rsid w:val="006B5A74"/>
    <w:rsid w:val="006B6410"/>
    <w:rsid w:val="006B646E"/>
    <w:rsid w:val="006B66EC"/>
    <w:rsid w:val="006B672C"/>
    <w:rsid w:val="006B6A16"/>
    <w:rsid w:val="006B6A1A"/>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0DF"/>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B56"/>
    <w:rsid w:val="006D4F72"/>
    <w:rsid w:val="006D4FB0"/>
    <w:rsid w:val="006D536A"/>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BDC"/>
    <w:rsid w:val="006E0E60"/>
    <w:rsid w:val="006E0ED0"/>
    <w:rsid w:val="006E11D4"/>
    <w:rsid w:val="006E13B5"/>
    <w:rsid w:val="006E176F"/>
    <w:rsid w:val="006E1BCE"/>
    <w:rsid w:val="006E2190"/>
    <w:rsid w:val="006E22CC"/>
    <w:rsid w:val="006E241A"/>
    <w:rsid w:val="006E2816"/>
    <w:rsid w:val="006E2A5C"/>
    <w:rsid w:val="006E2AA6"/>
    <w:rsid w:val="006E2FED"/>
    <w:rsid w:val="006E32B6"/>
    <w:rsid w:val="006E348C"/>
    <w:rsid w:val="006E3A42"/>
    <w:rsid w:val="006E3D3A"/>
    <w:rsid w:val="006E3DC3"/>
    <w:rsid w:val="006E4567"/>
    <w:rsid w:val="006E459B"/>
    <w:rsid w:val="006E45AE"/>
    <w:rsid w:val="006E4BBD"/>
    <w:rsid w:val="006E507A"/>
    <w:rsid w:val="006E512D"/>
    <w:rsid w:val="006E5151"/>
    <w:rsid w:val="006E5380"/>
    <w:rsid w:val="006E54EC"/>
    <w:rsid w:val="006E5545"/>
    <w:rsid w:val="006E554E"/>
    <w:rsid w:val="006E55A4"/>
    <w:rsid w:val="006E58AC"/>
    <w:rsid w:val="006E5E9E"/>
    <w:rsid w:val="006E6388"/>
    <w:rsid w:val="006E63AC"/>
    <w:rsid w:val="006E67E2"/>
    <w:rsid w:val="006E6A05"/>
    <w:rsid w:val="006E6DA9"/>
    <w:rsid w:val="006E6F03"/>
    <w:rsid w:val="006E6FBF"/>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D86"/>
    <w:rsid w:val="006F22CB"/>
    <w:rsid w:val="006F291E"/>
    <w:rsid w:val="006F2B10"/>
    <w:rsid w:val="006F2D61"/>
    <w:rsid w:val="006F2E21"/>
    <w:rsid w:val="006F3052"/>
    <w:rsid w:val="006F314D"/>
    <w:rsid w:val="006F3738"/>
    <w:rsid w:val="006F3B01"/>
    <w:rsid w:val="006F3BDF"/>
    <w:rsid w:val="006F4072"/>
    <w:rsid w:val="006F4189"/>
    <w:rsid w:val="006F435C"/>
    <w:rsid w:val="006F449F"/>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29"/>
    <w:rsid w:val="0070023A"/>
    <w:rsid w:val="00700795"/>
    <w:rsid w:val="00700CE1"/>
    <w:rsid w:val="007013FB"/>
    <w:rsid w:val="00701412"/>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22A"/>
    <w:rsid w:val="007062E8"/>
    <w:rsid w:val="0070652C"/>
    <w:rsid w:val="00706995"/>
    <w:rsid w:val="00706C3D"/>
    <w:rsid w:val="00706E08"/>
    <w:rsid w:val="007070A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406"/>
    <w:rsid w:val="007115A9"/>
    <w:rsid w:val="00711760"/>
    <w:rsid w:val="0071196B"/>
    <w:rsid w:val="00711A0F"/>
    <w:rsid w:val="00711AE4"/>
    <w:rsid w:val="00711C55"/>
    <w:rsid w:val="00711C69"/>
    <w:rsid w:val="00711D10"/>
    <w:rsid w:val="00711D73"/>
    <w:rsid w:val="00711E0C"/>
    <w:rsid w:val="00712A0F"/>
    <w:rsid w:val="00712D07"/>
    <w:rsid w:val="00712FDB"/>
    <w:rsid w:val="0071360C"/>
    <w:rsid w:val="0071374D"/>
    <w:rsid w:val="00714312"/>
    <w:rsid w:val="00714722"/>
    <w:rsid w:val="0071475C"/>
    <w:rsid w:val="00714D6A"/>
    <w:rsid w:val="0071594B"/>
    <w:rsid w:val="00715DFE"/>
    <w:rsid w:val="00715F49"/>
    <w:rsid w:val="007162F2"/>
    <w:rsid w:val="007163BF"/>
    <w:rsid w:val="0071649C"/>
    <w:rsid w:val="00716AD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96A"/>
    <w:rsid w:val="00721AC9"/>
    <w:rsid w:val="00721E1D"/>
    <w:rsid w:val="00721EC2"/>
    <w:rsid w:val="00722A7A"/>
    <w:rsid w:val="00722B72"/>
    <w:rsid w:val="00722CBE"/>
    <w:rsid w:val="0072326D"/>
    <w:rsid w:val="00723701"/>
    <w:rsid w:val="007237C7"/>
    <w:rsid w:val="00723C3B"/>
    <w:rsid w:val="00723C90"/>
    <w:rsid w:val="00723CE3"/>
    <w:rsid w:val="00723EC3"/>
    <w:rsid w:val="00723F42"/>
    <w:rsid w:val="00724426"/>
    <w:rsid w:val="00724D5D"/>
    <w:rsid w:val="00725068"/>
    <w:rsid w:val="007254B1"/>
    <w:rsid w:val="00725524"/>
    <w:rsid w:val="007255D8"/>
    <w:rsid w:val="0072560E"/>
    <w:rsid w:val="00725A89"/>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2F1F"/>
    <w:rsid w:val="00743077"/>
    <w:rsid w:val="00743757"/>
    <w:rsid w:val="00743867"/>
    <w:rsid w:val="00743AFE"/>
    <w:rsid w:val="00744055"/>
    <w:rsid w:val="007440E5"/>
    <w:rsid w:val="0074431A"/>
    <w:rsid w:val="00744563"/>
    <w:rsid w:val="007446AF"/>
    <w:rsid w:val="00744B51"/>
    <w:rsid w:val="00744B79"/>
    <w:rsid w:val="00744E93"/>
    <w:rsid w:val="00744FB1"/>
    <w:rsid w:val="0074576E"/>
    <w:rsid w:val="00745EBB"/>
    <w:rsid w:val="00745F9B"/>
    <w:rsid w:val="00746167"/>
    <w:rsid w:val="00746199"/>
    <w:rsid w:val="007461C7"/>
    <w:rsid w:val="0074644A"/>
    <w:rsid w:val="00746AAB"/>
    <w:rsid w:val="00747048"/>
    <w:rsid w:val="00747069"/>
    <w:rsid w:val="00747446"/>
    <w:rsid w:val="00747462"/>
    <w:rsid w:val="007477C3"/>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02B"/>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2F8"/>
    <w:rsid w:val="007603D7"/>
    <w:rsid w:val="007604E2"/>
    <w:rsid w:val="007605A1"/>
    <w:rsid w:val="0076065D"/>
    <w:rsid w:val="00760756"/>
    <w:rsid w:val="00760868"/>
    <w:rsid w:val="00760D79"/>
    <w:rsid w:val="00760E75"/>
    <w:rsid w:val="00760F08"/>
    <w:rsid w:val="0076116D"/>
    <w:rsid w:val="007613AF"/>
    <w:rsid w:val="007614F3"/>
    <w:rsid w:val="0076172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ACB"/>
    <w:rsid w:val="00764E4E"/>
    <w:rsid w:val="00764E7D"/>
    <w:rsid w:val="00764E9C"/>
    <w:rsid w:val="00764EB8"/>
    <w:rsid w:val="00765098"/>
    <w:rsid w:val="007654B5"/>
    <w:rsid w:val="00765726"/>
    <w:rsid w:val="0076573F"/>
    <w:rsid w:val="0076598E"/>
    <w:rsid w:val="00765AC2"/>
    <w:rsid w:val="00765D9A"/>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900"/>
    <w:rsid w:val="00772D15"/>
    <w:rsid w:val="00772DC3"/>
    <w:rsid w:val="0077321A"/>
    <w:rsid w:val="007733C4"/>
    <w:rsid w:val="00773F28"/>
    <w:rsid w:val="007743A1"/>
    <w:rsid w:val="007743E4"/>
    <w:rsid w:val="007744EF"/>
    <w:rsid w:val="007750DC"/>
    <w:rsid w:val="00775330"/>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30"/>
    <w:rsid w:val="00783F43"/>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59"/>
    <w:rsid w:val="0078756D"/>
    <w:rsid w:val="00787736"/>
    <w:rsid w:val="007877EA"/>
    <w:rsid w:val="00787823"/>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52B"/>
    <w:rsid w:val="007A261D"/>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6D88"/>
    <w:rsid w:val="007A75A3"/>
    <w:rsid w:val="007A7836"/>
    <w:rsid w:val="007B0253"/>
    <w:rsid w:val="007B0351"/>
    <w:rsid w:val="007B0623"/>
    <w:rsid w:val="007B073B"/>
    <w:rsid w:val="007B0865"/>
    <w:rsid w:val="007B091C"/>
    <w:rsid w:val="007B0939"/>
    <w:rsid w:val="007B09ED"/>
    <w:rsid w:val="007B0B92"/>
    <w:rsid w:val="007B1061"/>
    <w:rsid w:val="007B10E9"/>
    <w:rsid w:val="007B1159"/>
    <w:rsid w:val="007B127D"/>
    <w:rsid w:val="007B15C5"/>
    <w:rsid w:val="007B1632"/>
    <w:rsid w:val="007B1AA7"/>
    <w:rsid w:val="007B1C93"/>
    <w:rsid w:val="007B1F96"/>
    <w:rsid w:val="007B1F9A"/>
    <w:rsid w:val="007B21A9"/>
    <w:rsid w:val="007B23A9"/>
    <w:rsid w:val="007B2638"/>
    <w:rsid w:val="007B2719"/>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0E8"/>
    <w:rsid w:val="007B7764"/>
    <w:rsid w:val="007B77A4"/>
    <w:rsid w:val="007B7832"/>
    <w:rsid w:val="007B79EE"/>
    <w:rsid w:val="007B7A3B"/>
    <w:rsid w:val="007B7DFC"/>
    <w:rsid w:val="007C0160"/>
    <w:rsid w:val="007C020C"/>
    <w:rsid w:val="007C076D"/>
    <w:rsid w:val="007C0880"/>
    <w:rsid w:val="007C0BD2"/>
    <w:rsid w:val="007C0F3A"/>
    <w:rsid w:val="007C1065"/>
    <w:rsid w:val="007C11FC"/>
    <w:rsid w:val="007C1361"/>
    <w:rsid w:val="007C1434"/>
    <w:rsid w:val="007C1537"/>
    <w:rsid w:val="007C1B44"/>
    <w:rsid w:val="007C1B8C"/>
    <w:rsid w:val="007C1B94"/>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930"/>
    <w:rsid w:val="007D2B63"/>
    <w:rsid w:val="007D357E"/>
    <w:rsid w:val="007D3889"/>
    <w:rsid w:val="007D39A2"/>
    <w:rsid w:val="007D39D7"/>
    <w:rsid w:val="007D3A6B"/>
    <w:rsid w:val="007D3FC1"/>
    <w:rsid w:val="007D4851"/>
    <w:rsid w:val="007D4FF2"/>
    <w:rsid w:val="007D50CE"/>
    <w:rsid w:val="007D512C"/>
    <w:rsid w:val="007D523F"/>
    <w:rsid w:val="007D526F"/>
    <w:rsid w:val="007D59F2"/>
    <w:rsid w:val="007D5A24"/>
    <w:rsid w:val="007D5B38"/>
    <w:rsid w:val="007D5C6B"/>
    <w:rsid w:val="007D5E36"/>
    <w:rsid w:val="007D6310"/>
    <w:rsid w:val="007D647B"/>
    <w:rsid w:val="007D673F"/>
    <w:rsid w:val="007D68F4"/>
    <w:rsid w:val="007D6A87"/>
    <w:rsid w:val="007D6C84"/>
    <w:rsid w:val="007D6CE5"/>
    <w:rsid w:val="007D6EF0"/>
    <w:rsid w:val="007D7042"/>
    <w:rsid w:val="007D7059"/>
    <w:rsid w:val="007D77FF"/>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3476"/>
    <w:rsid w:val="007E4305"/>
    <w:rsid w:val="007E4760"/>
    <w:rsid w:val="007E48CD"/>
    <w:rsid w:val="007E48E4"/>
    <w:rsid w:val="007E4F0D"/>
    <w:rsid w:val="007E531F"/>
    <w:rsid w:val="007E5745"/>
    <w:rsid w:val="007E59B2"/>
    <w:rsid w:val="007E5A14"/>
    <w:rsid w:val="007E5A5B"/>
    <w:rsid w:val="007E5FE4"/>
    <w:rsid w:val="007E5FFD"/>
    <w:rsid w:val="007E6735"/>
    <w:rsid w:val="007E67F4"/>
    <w:rsid w:val="007E6847"/>
    <w:rsid w:val="007E6B70"/>
    <w:rsid w:val="007E6EF1"/>
    <w:rsid w:val="007E714F"/>
    <w:rsid w:val="007E73E9"/>
    <w:rsid w:val="007E78A8"/>
    <w:rsid w:val="007E79C6"/>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2F23"/>
    <w:rsid w:val="007F3093"/>
    <w:rsid w:val="007F3BF0"/>
    <w:rsid w:val="007F3FB0"/>
    <w:rsid w:val="007F4298"/>
    <w:rsid w:val="007F438F"/>
    <w:rsid w:val="007F43A9"/>
    <w:rsid w:val="007F49D3"/>
    <w:rsid w:val="007F4ACC"/>
    <w:rsid w:val="007F4D86"/>
    <w:rsid w:val="007F50BC"/>
    <w:rsid w:val="007F50EA"/>
    <w:rsid w:val="007F5105"/>
    <w:rsid w:val="007F5608"/>
    <w:rsid w:val="007F5874"/>
    <w:rsid w:val="007F58C1"/>
    <w:rsid w:val="007F5C6B"/>
    <w:rsid w:val="007F5D4A"/>
    <w:rsid w:val="007F6200"/>
    <w:rsid w:val="007F6562"/>
    <w:rsid w:val="007F656C"/>
    <w:rsid w:val="007F65DC"/>
    <w:rsid w:val="007F65F2"/>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FE"/>
    <w:rsid w:val="008127B0"/>
    <w:rsid w:val="0081304D"/>
    <w:rsid w:val="00813056"/>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9B5"/>
    <w:rsid w:val="00816A54"/>
    <w:rsid w:val="00816D94"/>
    <w:rsid w:val="0081727D"/>
    <w:rsid w:val="00817508"/>
    <w:rsid w:val="00817742"/>
    <w:rsid w:val="00817829"/>
    <w:rsid w:val="0081787C"/>
    <w:rsid w:val="00817B8F"/>
    <w:rsid w:val="00817C96"/>
    <w:rsid w:val="00817CF4"/>
    <w:rsid w:val="00817D2A"/>
    <w:rsid w:val="00817F27"/>
    <w:rsid w:val="00817FDE"/>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7B4"/>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69D"/>
    <w:rsid w:val="00832B8B"/>
    <w:rsid w:val="00832C18"/>
    <w:rsid w:val="00832CAF"/>
    <w:rsid w:val="008330DB"/>
    <w:rsid w:val="00833296"/>
    <w:rsid w:val="00833A40"/>
    <w:rsid w:val="00833E7C"/>
    <w:rsid w:val="00833EF5"/>
    <w:rsid w:val="008340F5"/>
    <w:rsid w:val="0083417A"/>
    <w:rsid w:val="00834512"/>
    <w:rsid w:val="008345C2"/>
    <w:rsid w:val="00834746"/>
    <w:rsid w:val="00834780"/>
    <w:rsid w:val="008349A7"/>
    <w:rsid w:val="008349E7"/>
    <w:rsid w:val="00834CD0"/>
    <w:rsid w:val="00834D25"/>
    <w:rsid w:val="00835052"/>
    <w:rsid w:val="00835777"/>
    <w:rsid w:val="00835945"/>
    <w:rsid w:val="00835AE5"/>
    <w:rsid w:val="00835B0A"/>
    <w:rsid w:val="00835B82"/>
    <w:rsid w:val="00835C4C"/>
    <w:rsid w:val="00835DC8"/>
    <w:rsid w:val="0083611D"/>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0D2"/>
    <w:rsid w:val="00840146"/>
    <w:rsid w:val="008401C3"/>
    <w:rsid w:val="008403BA"/>
    <w:rsid w:val="008404D7"/>
    <w:rsid w:val="00840634"/>
    <w:rsid w:val="00840A68"/>
    <w:rsid w:val="00840A83"/>
    <w:rsid w:val="00840D46"/>
    <w:rsid w:val="00840FC6"/>
    <w:rsid w:val="0084106B"/>
    <w:rsid w:val="0084142B"/>
    <w:rsid w:val="00841573"/>
    <w:rsid w:val="00841739"/>
    <w:rsid w:val="008419A1"/>
    <w:rsid w:val="00841BE2"/>
    <w:rsid w:val="00841EB3"/>
    <w:rsid w:val="00842061"/>
    <w:rsid w:val="00842DB7"/>
    <w:rsid w:val="00842E03"/>
    <w:rsid w:val="008432D2"/>
    <w:rsid w:val="008436CC"/>
    <w:rsid w:val="0084387F"/>
    <w:rsid w:val="00843991"/>
    <w:rsid w:val="00843AFD"/>
    <w:rsid w:val="00843E97"/>
    <w:rsid w:val="00844318"/>
    <w:rsid w:val="008444F8"/>
    <w:rsid w:val="00844750"/>
    <w:rsid w:val="00844EFD"/>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347"/>
    <w:rsid w:val="008504B3"/>
    <w:rsid w:val="00850587"/>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4090"/>
    <w:rsid w:val="008540E5"/>
    <w:rsid w:val="008541B6"/>
    <w:rsid w:val="00854290"/>
    <w:rsid w:val="0085434A"/>
    <w:rsid w:val="00854983"/>
    <w:rsid w:val="00854B60"/>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792"/>
    <w:rsid w:val="00860D66"/>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3479"/>
    <w:rsid w:val="00863AA0"/>
    <w:rsid w:val="00863FEF"/>
    <w:rsid w:val="0086417A"/>
    <w:rsid w:val="00864A04"/>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B45"/>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088"/>
    <w:rsid w:val="0087721D"/>
    <w:rsid w:val="0087746C"/>
    <w:rsid w:val="008779F8"/>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6FF2"/>
    <w:rsid w:val="00887771"/>
    <w:rsid w:val="0089035C"/>
    <w:rsid w:val="00890405"/>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49B"/>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5AD"/>
    <w:rsid w:val="008965EE"/>
    <w:rsid w:val="00896813"/>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C3"/>
    <w:rsid w:val="008C64CA"/>
    <w:rsid w:val="008C6C7A"/>
    <w:rsid w:val="008C6CE1"/>
    <w:rsid w:val="008C6F4F"/>
    <w:rsid w:val="008C6FDD"/>
    <w:rsid w:val="008C730B"/>
    <w:rsid w:val="008C74CC"/>
    <w:rsid w:val="008C7905"/>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ED4"/>
    <w:rsid w:val="008D3F21"/>
    <w:rsid w:val="008D4277"/>
    <w:rsid w:val="008D43EF"/>
    <w:rsid w:val="008D4423"/>
    <w:rsid w:val="008D453F"/>
    <w:rsid w:val="008D46DD"/>
    <w:rsid w:val="008D47A1"/>
    <w:rsid w:val="008D508F"/>
    <w:rsid w:val="008D538D"/>
    <w:rsid w:val="008D5497"/>
    <w:rsid w:val="008D592F"/>
    <w:rsid w:val="008D5FB9"/>
    <w:rsid w:val="008D5FCD"/>
    <w:rsid w:val="008D63A7"/>
    <w:rsid w:val="008D654A"/>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4C5"/>
    <w:rsid w:val="008E056A"/>
    <w:rsid w:val="008E0CCA"/>
    <w:rsid w:val="008E0CDD"/>
    <w:rsid w:val="008E0E15"/>
    <w:rsid w:val="008E0E1D"/>
    <w:rsid w:val="008E0E89"/>
    <w:rsid w:val="008E0E8C"/>
    <w:rsid w:val="008E1217"/>
    <w:rsid w:val="008E16F9"/>
    <w:rsid w:val="008E1765"/>
    <w:rsid w:val="008E18A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2D8"/>
    <w:rsid w:val="008E4421"/>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C46"/>
    <w:rsid w:val="00903D33"/>
    <w:rsid w:val="00903D8E"/>
    <w:rsid w:val="00903F59"/>
    <w:rsid w:val="0090411E"/>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50E"/>
    <w:rsid w:val="00913F4C"/>
    <w:rsid w:val="00914022"/>
    <w:rsid w:val="0091404B"/>
    <w:rsid w:val="0091423A"/>
    <w:rsid w:val="00914A5D"/>
    <w:rsid w:val="00914A6C"/>
    <w:rsid w:val="00914F86"/>
    <w:rsid w:val="00915032"/>
    <w:rsid w:val="0091537E"/>
    <w:rsid w:val="0091545A"/>
    <w:rsid w:val="009154BD"/>
    <w:rsid w:val="00915984"/>
    <w:rsid w:val="00915EE2"/>
    <w:rsid w:val="0091602A"/>
    <w:rsid w:val="0091610F"/>
    <w:rsid w:val="009161BA"/>
    <w:rsid w:val="00916827"/>
    <w:rsid w:val="00916883"/>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549"/>
    <w:rsid w:val="00927670"/>
    <w:rsid w:val="00927752"/>
    <w:rsid w:val="00927CF1"/>
    <w:rsid w:val="00930305"/>
    <w:rsid w:val="0093063D"/>
    <w:rsid w:val="0093135E"/>
    <w:rsid w:val="0093195D"/>
    <w:rsid w:val="00931CF8"/>
    <w:rsid w:val="00931F17"/>
    <w:rsid w:val="00932109"/>
    <w:rsid w:val="0093212B"/>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BB2"/>
    <w:rsid w:val="00933C45"/>
    <w:rsid w:val="00933D61"/>
    <w:rsid w:val="00933DE4"/>
    <w:rsid w:val="0093427D"/>
    <w:rsid w:val="009344C3"/>
    <w:rsid w:val="0093457F"/>
    <w:rsid w:val="00934958"/>
    <w:rsid w:val="009349A9"/>
    <w:rsid w:val="00934AC7"/>
    <w:rsid w:val="00934EA0"/>
    <w:rsid w:val="009350F7"/>
    <w:rsid w:val="009355F0"/>
    <w:rsid w:val="009358A6"/>
    <w:rsid w:val="00935A71"/>
    <w:rsid w:val="00935B52"/>
    <w:rsid w:val="00935C88"/>
    <w:rsid w:val="009366EC"/>
    <w:rsid w:val="00936746"/>
    <w:rsid w:val="00936951"/>
    <w:rsid w:val="00936A90"/>
    <w:rsid w:val="009370A6"/>
    <w:rsid w:val="009375D0"/>
    <w:rsid w:val="00937771"/>
    <w:rsid w:val="00937AC7"/>
    <w:rsid w:val="00937D15"/>
    <w:rsid w:val="009400FE"/>
    <w:rsid w:val="0094011C"/>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2C27"/>
    <w:rsid w:val="00943256"/>
    <w:rsid w:val="00943336"/>
    <w:rsid w:val="0094335F"/>
    <w:rsid w:val="00943BD7"/>
    <w:rsid w:val="00943C09"/>
    <w:rsid w:val="00943C79"/>
    <w:rsid w:val="00943D09"/>
    <w:rsid w:val="00943FB7"/>
    <w:rsid w:val="00944202"/>
    <w:rsid w:val="00944335"/>
    <w:rsid w:val="00944467"/>
    <w:rsid w:val="00944583"/>
    <w:rsid w:val="00944710"/>
    <w:rsid w:val="00944AF4"/>
    <w:rsid w:val="00944B89"/>
    <w:rsid w:val="00944BC7"/>
    <w:rsid w:val="00944D0F"/>
    <w:rsid w:val="00944D54"/>
    <w:rsid w:val="00944EC2"/>
    <w:rsid w:val="00944F2B"/>
    <w:rsid w:val="009451AB"/>
    <w:rsid w:val="009458ED"/>
    <w:rsid w:val="00945D64"/>
    <w:rsid w:val="00945E49"/>
    <w:rsid w:val="00945F8E"/>
    <w:rsid w:val="00945FD3"/>
    <w:rsid w:val="0094618D"/>
    <w:rsid w:val="009462D8"/>
    <w:rsid w:val="0094630C"/>
    <w:rsid w:val="00946388"/>
    <w:rsid w:val="009463B9"/>
    <w:rsid w:val="0094666C"/>
    <w:rsid w:val="00946CAB"/>
    <w:rsid w:val="00947238"/>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55"/>
    <w:rsid w:val="009548C3"/>
    <w:rsid w:val="00954FE9"/>
    <w:rsid w:val="0095506D"/>
    <w:rsid w:val="009555E2"/>
    <w:rsid w:val="00955764"/>
    <w:rsid w:val="009557DF"/>
    <w:rsid w:val="00955873"/>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93D"/>
    <w:rsid w:val="00960A88"/>
    <w:rsid w:val="00960BD5"/>
    <w:rsid w:val="00960C68"/>
    <w:rsid w:val="00960CB6"/>
    <w:rsid w:val="00960D27"/>
    <w:rsid w:val="00961016"/>
    <w:rsid w:val="00961023"/>
    <w:rsid w:val="00961120"/>
    <w:rsid w:val="009612F1"/>
    <w:rsid w:val="009613DF"/>
    <w:rsid w:val="00961591"/>
    <w:rsid w:val="009616FA"/>
    <w:rsid w:val="00961A6C"/>
    <w:rsid w:val="00961E60"/>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24E"/>
    <w:rsid w:val="0096766C"/>
    <w:rsid w:val="00967798"/>
    <w:rsid w:val="00967851"/>
    <w:rsid w:val="009679AA"/>
    <w:rsid w:val="00967D2D"/>
    <w:rsid w:val="00967EBF"/>
    <w:rsid w:val="0097020F"/>
    <w:rsid w:val="00970292"/>
    <w:rsid w:val="0097083E"/>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D6B"/>
    <w:rsid w:val="00974EBD"/>
    <w:rsid w:val="009751BA"/>
    <w:rsid w:val="00975502"/>
    <w:rsid w:val="009757A8"/>
    <w:rsid w:val="00975859"/>
    <w:rsid w:val="00975FAD"/>
    <w:rsid w:val="009763B4"/>
    <w:rsid w:val="00976499"/>
    <w:rsid w:val="00976B43"/>
    <w:rsid w:val="00976E6B"/>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561"/>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96"/>
    <w:rsid w:val="009832B2"/>
    <w:rsid w:val="009836C1"/>
    <w:rsid w:val="009838CE"/>
    <w:rsid w:val="0098395A"/>
    <w:rsid w:val="00983C41"/>
    <w:rsid w:val="009841BA"/>
    <w:rsid w:val="00984206"/>
    <w:rsid w:val="00984394"/>
    <w:rsid w:val="00984952"/>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635"/>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3FD"/>
    <w:rsid w:val="009934A2"/>
    <w:rsid w:val="00993627"/>
    <w:rsid w:val="00993658"/>
    <w:rsid w:val="0099367D"/>
    <w:rsid w:val="009936F0"/>
    <w:rsid w:val="00993DA5"/>
    <w:rsid w:val="00993DAC"/>
    <w:rsid w:val="00994DAA"/>
    <w:rsid w:val="00995360"/>
    <w:rsid w:val="009954AD"/>
    <w:rsid w:val="00995E7D"/>
    <w:rsid w:val="00995EC5"/>
    <w:rsid w:val="00996293"/>
    <w:rsid w:val="00996546"/>
    <w:rsid w:val="009965D4"/>
    <w:rsid w:val="009969BB"/>
    <w:rsid w:val="00996A8B"/>
    <w:rsid w:val="00996CB0"/>
    <w:rsid w:val="00996CD1"/>
    <w:rsid w:val="00996CD4"/>
    <w:rsid w:val="0099713E"/>
    <w:rsid w:val="0099731A"/>
    <w:rsid w:val="0099774B"/>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599"/>
    <w:rsid w:val="009A3632"/>
    <w:rsid w:val="009A37AC"/>
    <w:rsid w:val="009A3AB5"/>
    <w:rsid w:val="009A422E"/>
    <w:rsid w:val="009A4289"/>
    <w:rsid w:val="009A4893"/>
    <w:rsid w:val="009A4ACF"/>
    <w:rsid w:val="009A4D85"/>
    <w:rsid w:val="009A4E0A"/>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07"/>
    <w:rsid w:val="009B1741"/>
    <w:rsid w:val="009B1BFE"/>
    <w:rsid w:val="009B1C7A"/>
    <w:rsid w:val="009B1E2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4FF8"/>
    <w:rsid w:val="009B5275"/>
    <w:rsid w:val="009B544A"/>
    <w:rsid w:val="009B5821"/>
    <w:rsid w:val="009B59B0"/>
    <w:rsid w:val="009B5A67"/>
    <w:rsid w:val="009B5CAE"/>
    <w:rsid w:val="009B616B"/>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1ED1"/>
    <w:rsid w:val="009C20E5"/>
    <w:rsid w:val="009C250F"/>
    <w:rsid w:val="009C281C"/>
    <w:rsid w:val="009C298A"/>
    <w:rsid w:val="009C2CDB"/>
    <w:rsid w:val="009C3413"/>
    <w:rsid w:val="009C3D88"/>
    <w:rsid w:val="009C4362"/>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8CE"/>
    <w:rsid w:val="009D090F"/>
    <w:rsid w:val="009D09ED"/>
    <w:rsid w:val="009D0DB6"/>
    <w:rsid w:val="009D0F69"/>
    <w:rsid w:val="009D16AF"/>
    <w:rsid w:val="009D20A6"/>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AFC"/>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C9A"/>
    <w:rsid w:val="009D608A"/>
    <w:rsid w:val="009D610C"/>
    <w:rsid w:val="009D62E7"/>
    <w:rsid w:val="009D69DA"/>
    <w:rsid w:val="009D6D32"/>
    <w:rsid w:val="009D7207"/>
    <w:rsid w:val="009D75A4"/>
    <w:rsid w:val="009D76C8"/>
    <w:rsid w:val="009D7852"/>
    <w:rsid w:val="009D7932"/>
    <w:rsid w:val="009D7DA0"/>
    <w:rsid w:val="009E0357"/>
    <w:rsid w:val="009E07F9"/>
    <w:rsid w:val="009E0C95"/>
    <w:rsid w:val="009E0D2B"/>
    <w:rsid w:val="009E11A9"/>
    <w:rsid w:val="009E176B"/>
    <w:rsid w:val="009E1AE7"/>
    <w:rsid w:val="009E1E13"/>
    <w:rsid w:val="009E1E54"/>
    <w:rsid w:val="009E1F70"/>
    <w:rsid w:val="009E1FFC"/>
    <w:rsid w:val="009E2A61"/>
    <w:rsid w:val="009E2F97"/>
    <w:rsid w:val="009E3235"/>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844"/>
    <w:rsid w:val="009E798E"/>
    <w:rsid w:val="009E7D58"/>
    <w:rsid w:val="009F0016"/>
    <w:rsid w:val="009F06E6"/>
    <w:rsid w:val="009F06F6"/>
    <w:rsid w:val="009F074E"/>
    <w:rsid w:val="009F0C38"/>
    <w:rsid w:val="009F0C60"/>
    <w:rsid w:val="009F0CD1"/>
    <w:rsid w:val="009F1033"/>
    <w:rsid w:val="009F14E1"/>
    <w:rsid w:val="009F1531"/>
    <w:rsid w:val="009F187B"/>
    <w:rsid w:val="009F1933"/>
    <w:rsid w:val="009F1B33"/>
    <w:rsid w:val="009F26C6"/>
    <w:rsid w:val="009F2E7E"/>
    <w:rsid w:val="009F32D6"/>
    <w:rsid w:val="009F3363"/>
    <w:rsid w:val="009F33D5"/>
    <w:rsid w:val="009F36B8"/>
    <w:rsid w:val="009F3782"/>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D3"/>
    <w:rsid w:val="009F7C7A"/>
    <w:rsid w:val="00A00248"/>
    <w:rsid w:val="00A00519"/>
    <w:rsid w:val="00A009FB"/>
    <w:rsid w:val="00A00A8E"/>
    <w:rsid w:val="00A01006"/>
    <w:rsid w:val="00A011C6"/>
    <w:rsid w:val="00A01CDF"/>
    <w:rsid w:val="00A01D2D"/>
    <w:rsid w:val="00A01F3F"/>
    <w:rsid w:val="00A01F62"/>
    <w:rsid w:val="00A021CA"/>
    <w:rsid w:val="00A02844"/>
    <w:rsid w:val="00A02B26"/>
    <w:rsid w:val="00A03081"/>
    <w:rsid w:val="00A03893"/>
    <w:rsid w:val="00A0394B"/>
    <w:rsid w:val="00A03A26"/>
    <w:rsid w:val="00A0403F"/>
    <w:rsid w:val="00A04101"/>
    <w:rsid w:val="00A04399"/>
    <w:rsid w:val="00A04541"/>
    <w:rsid w:val="00A04846"/>
    <w:rsid w:val="00A04A92"/>
    <w:rsid w:val="00A04C46"/>
    <w:rsid w:val="00A04F7D"/>
    <w:rsid w:val="00A0533D"/>
    <w:rsid w:val="00A053CB"/>
    <w:rsid w:val="00A0559E"/>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1A"/>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5BF"/>
    <w:rsid w:val="00A20923"/>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4"/>
    <w:rsid w:val="00A22D9C"/>
    <w:rsid w:val="00A231B0"/>
    <w:rsid w:val="00A23459"/>
    <w:rsid w:val="00A2349B"/>
    <w:rsid w:val="00A2361D"/>
    <w:rsid w:val="00A23730"/>
    <w:rsid w:val="00A23921"/>
    <w:rsid w:val="00A2394B"/>
    <w:rsid w:val="00A23999"/>
    <w:rsid w:val="00A23AB0"/>
    <w:rsid w:val="00A23CCE"/>
    <w:rsid w:val="00A24150"/>
    <w:rsid w:val="00A2470A"/>
    <w:rsid w:val="00A2481C"/>
    <w:rsid w:val="00A24CCF"/>
    <w:rsid w:val="00A252C2"/>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2E5"/>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51D"/>
    <w:rsid w:val="00A41772"/>
    <w:rsid w:val="00A41B97"/>
    <w:rsid w:val="00A41C3C"/>
    <w:rsid w:val="00A41CA6"/>
    <w:rsid w:val="00A42659"/>
    <w:rsid w:val="00A42721"/>
    <w:rsid w:val="00A42897"/>
    <w:rsid w:val="00A42937"/>
    <w:rsid w:val="00A429DE"/>
    <w:rsid w:val="00A42B2B"/>
    <w:rsid w:val="00A42D52"/>
    <w:rsid w:val="00A4339C"/>
    <w:rsid w:val="00A43631"/>
    <w:rsid w:val="00A436F1"/>
    <w:rsid w:val="00A43995"/>
    <w:rsid w:val="00A439DE"/>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D85"/>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947"/>
    <w:rsid w:val="00A57A10"/>
    <w:rsid w:val="00A57B21"/>
    <w:rsid w:val="00A57C08"/>
    <w:rsid w:val="00A57D71"/>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034"/>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121"/>
    <w:rsid w:val="00A70270"/>
    <w:rsid w:val="00A70725"/>
    <w:rsid w:val="00A707FE"/>
    <w:rsid w:val="00A70A35"/>
    <w:rsid w:val="00A70C0A"/>
    <w:rsid w:val="00A70C9B"/>
    <w:rsid w:val="00A7141F"/>
    <w:rsid w:val="00A7166D"/>
    <w:rsid w:val="00A71822"/>
    <w:rsid w:val="00A71D6B"/>
    <w:rsid w:val="00A7222B"/>
    <w:rsid w:val="00A72415"/>
    <w:rsid w:val="00A72F79"/>
    <w:rsid w:val="00A730F4"/>
    <w:rsid w:val="00A73602"/>
    <w:rsid w:val="00A73873"/>
    <w:rsid w:val="00A73B41"/>
    <w:rsid w:val="00A73BB5"/>
    <w:rsid w:val="00A73C40"/>
    <w:rsid w:val="00A73E1A"/>
    <w:rsid w:val="00A73EC3"/>
    <w:rsid w:val="00A742EC"/>
    <w:rsid w:val="00A743F7"/>
    <w:rsid w:val="00A744A2"/>
    <w:rsid w:val="00A745D9"/>
    <w:rsid w:val="00A749DB"/>
    <w:rsid w:val="00A74AA0"/>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275"/>
    <w:rsid w:val="00A8135C"/>
    <w:rsid w:val="00A81633"/>
    <w:rsid w:val="00A81E4A"/>
    <w:rsid w:val="00A8221B"/>
    <w:rsid w:val="00A82665"/>
    <w:rsid w:val="00A82979"/>
    <w:rsid w:val="00A82A27"/>
    <w:rsid w:val="00A82C3B"/>
    <w:rsid w:val="00A82D62"/>
    <w:rsid w:val="00A82EE1"/>
    <w:rsid w:val="00A831F0"/>
    <w:rsid w:val="00A834EC"/>
    <w:rsid w:val="00A83BF1"/>
    <w:rsid w:val="00A83C06"/>
    <w:rsid w:val="00A83D3C"/>
    <w:rsid w:val="00A83EB2"/>
    <w:rsid w:val="00A8409E"/>
    <w:rsid w:val="00A84298"/>
    <w:rsid w:val="00A8452F"/>
    <w:rsid w:val="00A84F55"/>
    <w:rsid w:val="00A8513A"/>
    <w:rsid w:val="00A8523D"/>
    <w:rsid w:val="00A853DF"/>
    <w:rsid w:val="00A85661"/>
    <w:rsid w:val="00A85EE4"/>
    <w:rsid w:val="00A85FFF"/>
    <w:rsid w:val="00A861C4"/>
    <w:rsid w:val="00A862DA"/>
    <w:rsid w:val="00A86567"/>
    <w:rsid w:val="00A8669E"/>
    <w:rsid w:val="00A86853"/>
    <w:rsid w:val="00A86ACD"/>
    <w:rsid w:val="00A86FEF"/>
    <w:rsid w:val="00A87166"/>
    <w:rsid w:val="00A87318"/>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FDF"/>
    <w:rsid w:val="00A94187"/>
    <w:rsid w:val="00A943D6"/>
    <w:rsid w:val="00A9456B"/>
    <w:rsid w:val="00A948E1"/>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D12"/>
    <w:rsid w:val="00AA1EB2"/>
    <w:rsid w:val="00AA1EEC"/>
    <w:rsid w:val="00AA2061"/>
    <w:rsid w:val="00AA210C"/>
    <w:rsid w:val="00AA2587"/>
    <w:rsid w:val="00AA298D"/>
    <w:rsid w:val="00AA29F2"/>
    <w:rsid w:val="00AA2B2A"/>
    <w:rsid w:val="00AA2CD8"/>
    <w:rsid w:val="00AA2D01"/>
    <w:rsid w:val="00AA30A2"/>
    <w:rsid w:val="00AA3137"/>
    <w:rsid w:val="00AA3193"/>
    <w:rsid w:val="00AA33AB"/>
    <w:rsid w:val="00AA34E4"/>
    <w:rsid w:val="00AA371D"/>
    <w:rsid w:val="00AA3845"/>
    <w:rsid w:val="00AA3927"/>
    <w:rsid w:val="00AA3B44"/>
    <w:rsid w:val="00AA3FF1"/>
    <w:rsid w:val="00AA45E5"/>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0EB4"/>
    <w:rsid w:val="00AB0EEF"/>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D7"/>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1DA"/>
    <w:rsid w:val="00AC5A3B"/>
    <w:rsid w:val="00AC5E01"/>
    <w:rsid w:val="00AC61B3"/>
    <w:rsid w:val="00AC63F4"/>
    <w:rsid w:val="00AC6434"/>
    <w:rsid w:val="00AC6521"/>
    <w:rsid w:val="00AC68D0"/>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950"/>
    <w:rsid w:val="00AD1D07"/>
    <w:rsid w:val="00AD1DFE"/>
    <w:rsid w:val="00AD1F06"/>
    <w:rsid w:val="00AD2116"/>
    <w:rsid w:val="00AD218F"/>
    <w:rsid w:val="00AD2264"/>
    <w:rsid w:val="00AD2507"/>
    <w:rsid w:val="00AD284F"/>
    <w:rsid w:val="00AD28FD"/>
    <w:rsid w:val="00AD29ED"/>
    <w:rsid w:val="00AD2ACB"/>
    <w:rsid w:val="00AD2BAD"/>
    <w:rsid w:val="00AD2D96"/>
    <w:rsid w:val="00AD2E2D"/>
    <w:rsid w:val="00AD3042"/>
    <w:rsid w:val="00AD3047"/>
    <w:rsid w:val="00AD33C3"/>
    <w:rsid w:val="00AD34A1"/>
    <w:rsid w:val="00AD3894"/>
    <w:rsid w:val="00AD3BEC"/>
    <w:rsid w:val="00AD3D63"/>
    <w:rsid w:val="00AD3F0A"/>
    <w:rsid w:val="00AD48F9"/>
    <w:rsid w:val="00AD4C9A"/>
    <w:rsid w:val="00AD4FAD"/>
    <w:rsid w:val="00AD514B"/>
    <w:rsid w:val="00AD523F"/>
    <w:rsid w:val="00AD590F"/>
    <w:rsid w:val="00AD6091"/>
    <w:rsid w:val="00AD60CA"/>
    <w:rsid w:val="00AD63BE"/>
    <w:rsid w:val="00AD64A6"/>
    <w:rsid w:val="00AD6B66"/>
    <w:rsid w:val="00AD6C4E"/>
    <w:rsid w:val="00AD6C7F"/>
    <w:rsid w:val="00AD6D84"/>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32"/>
    <w:rsid w:val="00AE1597"/>
    <w:rsid w:val="00AE183B"/>
    <w:rsid w:val="00AE1C80"/>
    <w:rsid w:val="00AE1F9D"/>
    <w:rsid w:val="00AE2205"/>
    <w:rsid w:val="00AE232B"/>
    <w:rsid w:val="00AE27C8"/>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69A"/>
    <w:rsid w:val="00AE5749"/>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CEC"/>
    <w:rsid w:val="00AF11E0"/>
    <w:rsid w:val="00AF1414"/>
    <w:rsid w:val="00AF145E"/>
    <w:rsid w:val="00AF2269"/>
    <w:rsid w:val="00AF22BA"/>
    <w:rsid w:val="00AF28B0"/>
    <w:rsid w:val="00AF2BB4"/>
    <w:rsid w:val="00AF2DED"/>
    <w:rsid w:val="00AF2F82"/>
    <w:rsid w:val="00AF316A"/>
    <w:rsid w:val="00AF324E"/>
    <w:rsid w:val="00AF3618"/>
    <w:rsid w:val="00AF3C80"/>
    <w:rsid w:val="00AF3C8C"/>
    <w:rsid w:val="00AF3CE0"/>
    <w:rsid w:val="00AF3D1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02E"/>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881"/>
    <w:rsid w:val="00B02A0E"/>
    <w:rsid w:val="00B02A4C"/>
    <w:rsid w:val="00B02C8F"/>
    <w:rsid w:val="00B030E1"/>
    <w:rsid w:val="00B03101"/>
    <w:rsid w:val="00B034C6"/>
    <w:rsid w:val="00B039CE"/>
    <w:rsid w:val="00B03D26"/>
    <w:rsid w:val="00B03D96"/>
    <w:rsid w:val="00B03E54"/>
    <w:rsid w:val="00B04ACE"/>
    <w:rsid w:val="00B04B0B"/>
    <w:rsid w:val="00B04D36"/>
    <w:rsid w:val="00B04DEC"/>
    <w:rsid w:val="00B04F11"/>
    <w:rsid w:val="00B05011"/>
    <w:rsid w:val="00B054B0"/>
    <w:rsid w:val="00B054CE"/>
    <w:rsid w:val="00B05688"/>
    <w:rsid w:val="00B056D0"/>
    <w:rsid w:val="00B05979"/>
    <w:rsid w:val="00B05A01"/>
    <w:rsid w:val="00B05B64"/>
    <w:rsid w:val="00B05CE5"/>
    <w:rsid w:val="00B05DA4"/>
    <w:rsid w:val="00B06598"/>
    <w:rsid w:val="00B06AF4"/>
    <w:rsid w:val="00B06C77"/>
    <w:rsid w:val="00B06D40"/>
    <w:rsid w:val="00B06D72"/>
    <w:rsid w:val="00B071EA"/>
    <w:rsid w:val="00B075EC"/>
    <w:rsid w:val="00B07CBE"/>
    <w:rsid w:val="00B07F35"/>
    <w:rsid w:val="00B10089"/>
    <w:rsid w:val="00B1093D"/>
    <w:rsid w:val="00B109D0"/>
    <w:rsid w:val="00B10BD1"/>
    <w:rsid w:val="00B10CF0"/>
    <w:rsid w:val="00B10E06"/>
    <w:rsid w:val="00B10FC2"/>
    <w:rsid w:val="00B111BF"/>
    <w:rsid w:val="00B114C4"/>
    <w:rsid w:val="00B115A1"/>
    <w:rsid w:val="00B11882"/>
    <w:rsid w:val="00B118D4"/>
    <w:rsid w:val="00B11E29"/>
    <w:rsid w:val="00B1223E"/>
    <w:rsid w:val="00B12440"/>
    <w:rsid w:val="00B128F1"/>
    <w:rsid w:val="00B12E5E"/>
    <w:rsid w:val="00B12F78"/>
    <w:rsid w:val="00B137BE"/>
    <w:rsid w:val="00B137D3"/>
    <w:rsid w:val="00B1388A"/>
    <w:rsid w:val="00B13EAA"/>
    <w:rsid w:val="00B13F1F"/>
    <w:rsid w:val="00B13F80"/>
    <w:rsid w:val="00B1400C"/>
    <w:rsid w:val="00B1415E"/>
    <w:rsid w:val="00B147CC"/>
    <w:rsid w:val="00B1489F"/>
    <w:rsid w:val="00B14D07"/>
    <w:rsid w:val="00B150B5"/>
    <w:rsid w:val="00B15141"/>
    <w:rsid w:val="00B151C6"/>
    <w:rsid w:val="00B155A9"/>
    <w:rsid w:val="00B15A0F"/>
    <w:rsid w:val="00B15BBB"/>
    <w:rsid w:val="00B15F83"/>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EC"/>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D81"/>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D82"/>
    <w:rsid w:val="00B35F8E"/>
    <w:rsid w:val="00B36730"/>
    <w:rsid w:val="00B36BB2"/>
    <w:rsid w:val="00B36CCD"/>
    <w:rsid w:val="00B36EFB"/>
    <w:rsid w:val="00B37121"/>
    <w:rsid w:val="00B37483"/>
    <w:rsid w:val="00B375F8"/>
    <w:rsid w:val="00B37742"/>
    <w:rsid w:val="00B377CE"/>
    <w:rsid w:val="00B3786D"/>
    <w:rsid w:val="00B37A76"/>
    <w:rsid w:val="00B37DD8"/>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1B50"/>
    <w:rsid w:val="00B422F2"/>
    <w:rsid w:val="00B42371"/>
    <w:rsid w:val="00B4241C"/>
    <w:rsid w:val="00B425CD"/>
    <w:rsid w:val="00B427E4"/>
    <w:rsid w:val="00B42879"/>
    <w:rsid w:val="00B428B8"/>
    <w:rsid w:val="00B42B9A"/>
    <w:rsid w:val="00B42D25"/>
    <w:rsid w:val="00B42D87"/>
    <w:rsid w:val="00B430D3"/>
    <w:rsid w:val="00B432D4"/>
    <w:rsid w:val="00B432E9"/>
    <w:rsid w:val="00B43761"/>
    <w:rsid w:val="00B437BD"/>
    <w:rsid w:val="00B43985"/>
    <w:rsid w:val="00B439FA"/>
    <w:rsid w:val="00B43AF6"/>
    <w:rsid w:val="00B43D4D"/>
    <w:rsid w:val="00B43E1A"/>
    <w:rsid w:val="00B440CF"/>
    <w:rsid w:val="00B4422D"/>
    <w:rsid w:val="00B4425A"/>
    <w:rsid w:val="00B443C5"/>
    <w:rsid w:val="00B4485B"/>
    <w:rsid w:val="00B44A41"/>
    <w:rsid w:val="00B44AFB"/>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8DF"/>
    <w:rsid w:val="00B51993"/>
    <w:rsid w:val="00B51A40"/>
    <w:rsid w:val="00B51D13"/>
    <w:rsid w:val="00B52260"/>
    <w:rsid w:val="00B52559"/>
    <w:rsid w:val="00B52624"/>
    <w:rsid w:val="00B52646"/>
    <w:rsid w:val="00B529F2"/>
    <w:rsid w:val="00B52AAD"/>
    <w:rsid w:val="00B53C55"/>
    <w:rsid w:val="00B53CDF"/>
    <w:rsid w:val="00B53EAD"/>
    <w:rsid w:val="00B53ED5"/>
    <w:rsid w:val="00B53EF5"/>
    <w:rsid w:val="00B53F8F"/>
    <w:rsid w:val="00B5428C"/>
    <w:rsid w:val="00B54321"/>
    <w:rsid w:val="00B5475E"/>
    <w:rsid w:val="00B54989"/>
    <w:rsid w:val="00B54D18"/>
    <w:rsid w:val="00B553CF"/>
    <w:rsid w:val="00B555B8"/>
    <w:rsid w:val="00B556AC"/>
    <w:rsid w:val="00B558C7"/>
    <w:rsid w:val="00B55ACA"/>
    <w:rsid w:val="00B55C1A"/>
    <w:rsid w:val="00B55E9B"/>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29F"/>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50C"/>
    <w:rsid w:val="00B6353B"/>
    <w:rsid w:val="00B635D6"/>
    <w:rsid w:val="00B63870"/>
    <w:rsid w:val="00B6394B"/>
    <w:rsid w:val="00B63E3D"/>
    <w:rsid w:val="00B640AB"/>
    <w:rsid w:val="00B64398"/>
    <w:rsid w:val="00B64484"/>
    <w:rsid w:val="00B645EE"/>
    <w:rsid w:val="00B645F8"/>
    <w:rsid w:val="00B646A6"/>
    <w:rsid w:val="00B64FC1"/>
    <w:rsid w:val="00B64FE3"/>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2B"/>
    <w:rsid w:val="00B70DC2"/>
    <w:rsid w:val="00B70EDB"/>
    <w:rsid w:val="00B711A3"/>
    <w:rsid w:val="00B71A5D"/>
    <w:rsid w:val="00B71AA3"/>
    <w:rsid w:val="00B72184"/>
    <w:rsid w:val="00B7273B"/>
    <w:rsid w:val="00B727B8"/>
    <w:rsid w:val="00B7288E"/>
    <w:rsid w:val="00B73168"/>
    <w:rsid w:val="00B73259"/>
    <w:rsid w:val="00B73453"/>
    <w:rsid w:val="00B737C7"/>
    <w:rsid w:val="00B737D9"/>
    <w:rsid w:val="00B73B14"/>
    <w:rsid w:val="00B74182"/>
    <w:rsid w:val="00B741DB"/>
    <w:rsid w:val="00B74556"/>
    <w:rsid w:val="00B74791"/>
    <w:rsid w:val="00B74A0D"/>
    <w:rsid w:val="00B74A73"/>
    <w:rsid w:val="00B74EC0"/>
    <w:rsid w:val="00B7506F"/>
    <w:rsid w:val="00B754FE"/>
    <w:rsid w:val="00B75667"/>
    <w:rsid w:val="00B75BC4"/>
    <w:rsid w:val="00B75BDA"/>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45"/>
    <w:rsid w:val="00B80F5B"/>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702"/>
    <w:rsid w:val="00B83AC3"/>
    <w:rsid w:val="00B83B88"/>
    <w:rsid w:val="00B83BC6"/>
    <w:rsid w:val="00B83DF6"/>
    <w:rsid w:val="00B8408E"/>
    <w:rsid w:val="00B842CA"/>
    <w:rsid w:val="00B84BE8"/>
    <w:rsid w:val="00B84D63"/>
    <w:rsid w:val="00B85123"/>
    <w:rsid w:val="00B854D6"/>
    <w:rsid w:val="00B8561F"/>
    <w:rsid w:val="00B857A4"/>
    <w:rsid w:val="00B857F1"/>
    <w:rsid w:val="00B85E03"/>
    <w:rsid w:val="00B85E33"/>
    <w:rsid w:val="00B85F67"/>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90DC8"/>
    <w:rsid w:val="00B91356"/>
    <w:rsid w:val="00B916D8"/>
    <w:rsid w:val="00B91C36"/>
    <w:rsid w:val="00B91E0F"/>
    <w:rsid w:val="00B926E0"/>
    <w:rsid w:val="00B928B6"/>
    <w:rsid w:val="00B92A28"/>
    <w:rsid w:val="00B92DE1"/>
    <w:rsid w:val="00B92EF0"/>
    <w:rsid w:val="00B92EFE"/>
    <w:rsid w:val="00B93626"/>
    <w:rsid w:val="00B9396C"/>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BF0"/>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53E"/>
    <w:rsid w:val="00BA476B"/>
    <w:rsid w:val="00BA48E0"/>
    <w:rsid w:val="00BA4A22"/>
    <w:rsid w:val="00BA4C65"/>
    <w:rsid w:val="00BA4D25"/>
    <w:rsid w:val="00BA5267"/>
    <w:rsid w:val="00BA52C6"/>
    <w:rsid w:val="00BA5346"/>
    <w:rsid w:val="00BA54FB"/>
    <w:rsid w:val="00BA557D"/>
    <w:rsid w:val="00BA59EA"/>
    <w:rsid w:val="00BA5A44"/>
    <w:rsid w:val="00BA5A67"/>
    <w:rsid w:val="00BA5C97"/>
    <w:rsid w:val="00BA5EFB"/>
    <w:rsid w:val="00BA6282"/>
    <w:rsid w:val="00BA63CE"/>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D82"/>
    <w:rsid w:val="00BB225D"/>
    <w:rsid w:val="00BB22BD"/>
    <w:rsid w:val="00BB2551"/>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55"/>
    <w:rsid w:val="00BC0BEE"/>
    <w:rsid w:val="00BC130E"/>
    <w:rsid w:val="00BC14D9"/>
    <w:rsid w:val="00BC14DF"/>
    <w:rsid w:val="00BC16BF"/>
    <w:rsid w:val="00BC1801"/>
    <w:rsid w:val="00BC1A03"/>
    <w:rsid w:val="00BC1A4D"/>
    <w:rsid w:val="00BC1A99"/>
    <w:rsid w:val="00BC1ACF"/>
    <w:rsid w:val="00BC1B8F"/>
    <w:rsid w:val="00BC1D9B"/>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443"/>
    <w:rsid w:val="00BC45A8"/>
    <w:rsid w:val="00BC499E"/>
    <w:rsid w:val="00BC4E16"/>
    <w:rsid w:val="00BC54F7"/>
    <w:rsid w:val="00BC59BD"/>
    <w:rsid w:val="00BC5C92"/>
    <w:rsid w:val="00BC5CE2"/>
    <w:rsid w:val="00BC5F3E"/>
    <w:rsid w:val="00BC600D"/>
    <w:rsid w:val="00BC6064"/>
    <w:rsid w:val="00BC620A"/>
    <w:rsid w:val="00BC6BDE"/>
    <w:rsid w:val="00BC70D5"/>
    <w:rsid w:val="00BC7102"/>
    <w:rsid w:val="00BC71C5"/>
    <w:rsid w:val="00BC7659"/>
    <w:rsid w:val="00BC77C9"/>
    <w:rsid w:val="00BC7A00"/>
    <w:rsid w:val="00BC7A42"/>
    <w:rsid w:val="00BC7ADC"/>
    <w:rsid w:val="00BC7E70"/>
    <w:rsid w:val="00BC7EB4"/>
    <w:rsid w:val="00BD013E"/>
    <w:rsid w:val="00BD082C"/>
    <w:rsid w:val="00BD09A3"/>
    <w:rsid w:val="00BD0F6C"/>
    <w:rsid w:val="00BD0FC4"/>
    <w:rsid w:val="00BD140B"/>
    <w:rsid w:val="00BD1663"/>
    <w:rsid w:val="00BD238C"/>
    <w:rsid w:val="00BD2451"/>
    <w:rsid w:val="00BD2A08"/>
    <w:rsid w:val="00BD2BC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3"/>
    <w:rsid w:val="00BD689C"/>
    <w:rsid w:val="00BD6A22"/>
    <w:rsid w:val="00BD6E48"/>
    <w:rsid w:val="00BD71D4"/>
    <w:rsid w:val="00BD78EF"/>
    <w:rsid w:val="00BD79AF"/>
    <w:rsid w:val="00BD7A82"/>
    <w:rsid w:val="00BD7D11"/>
    <w:rsid w:val="00BD7F9E"/>
    <w:rsid w:val="00BE00A9"/>
    <w:rsid w:val="00BE05D1"/>
    <w:rsid w:val="00BE0702"/>
    <w:rsid w:val="00BE072F"/>
    <w:rsid w:val="00BE12C5"/>
    <w:rsid w:val="00BE13B8"/>
    <w:rsid w:val="00BE16C6"/>
    <w:rsid w:val="00BE1959"/>
    <w:rsid w:val="00BE197A"/>
    <w:rsid w:val="00BE1A06"/>
    <w:rsid w:val="00BE267D"/>
    <w:rsid w:val="00BE269D"/>
    <w:rsid w:val="00BE285C"/>
    <w:rsid w:val="00BE28ED"/>
    <w:rsid w:val="00BE28FE"/>
    <w:rsid w:val="00BE2C5A"/>
    <w:rsid w:val="00BE312F"/>
    <w:rsid w:val="00BE3466"/>
    <w:rsid w:val="00BE3629"/>
    <w:rsid w:val="00BE3732"/>
    <w:rsid w:val="00BE3EA0"/>
    <w:rsid w:val="00BE3F3D"/>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5A2"/>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B12"/>
    <w:rsid w:val="00BF2F3D"/>
    <w:rsid w:val="00BF315A"/>
    <w:rsid w:val="00BF31CB"/>
    <w:rsid w:val="00BF33B8"/>
    <w:rsid w:val="00BF342C"/>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AEA"/>
    <w:rsid w:val="00BF6C19"/>
    <w:rsid w:val="00BF6D85"/>
    <w:rsid w:val="00BF6F8F"/>
    <w:rsid w:val="00BF6FBF"/>
    <w:rsid w:val="00BF70A1"/>
    <w:rsid w:val="00BF70F8"/>
    <w:rsid w:val="00BF7219"/>
    <w:rsid w:val="00BF7CD8"/>
    <w:rsid w:val="00BF7D34"/>
    <w:rsid w:val="00BF7D39"/>
    <w:rsid w:val="00BF7D43"/>
    <w:rsid w:val="00BF7E86"/>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0"/>
    <w:rsid w:val="00C1401E"/>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4F5"/>
    <w:rsid w:val="00C1662C"/>
    <w:rsid w:val="00C17099"/>
    <w:rsid w:val="00C1733B"/>
    <w:rsid w:val="00C1741D"/>
    <w:rsid w:val="00C174EC"/>
    <w:rsid w:val="00C17593"/>
    <w:rsid w:val="00C17898"/>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99C"/>
    <w:rsid w:val="00C22A73"/>
    <w:rsid w:val="00C22BA7"/>
    <w:rsid w:val="00C22BB4"/>
    <w:rsid w:val="00C22E32"/>
    <w:rsid w:val="00C22FC6"/>
    <w:rsid w:val="00C2312E"/>
    <w:rsid w:val="00C23178"/>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061"/>
    <w:rsid w:val="00C263AE"/>
    <w:rsid w:val="00C26871"/>
    <w:rsid w:val="00C2695A"/>
    <w:rsid w:val="00C26AE1"/>
    <w:rsid w:val="00C26C46"/>
    <w:rsid w:val="00C26E4E"/>
    <w:rsid w:val="00C273C5"/>
    <w:rsid w:val="00C274BE"/>
    <w:rsid w:val="00C275A3"/>
    <w:rsid w:val="00C27B46"/>
    <w:rsid w:val="00C27F10"/>
    <w:rsid w:val="00C30073"/>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C0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6EA"/>
    <w:rsid w:val="00C447FB"/>
    <w:rsid w:val="00C448BB"/>
    <w:rsid w:val="00C44ADA"/>
    <w:rsid w:val="00C44AF6"/>
    <w:rsid w:val="00C44DCB"/>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865"/>
    <w:rsid w:val="00C51D11"/>
    <w:rsid w:val="00C5257E"/>
    <w:rsid w:val="00C52712"/>
    <w:rsid w:val="00C5285D"/>
    <w:rsid w:val="00C52BEC"/>
    <w:rsid w:val="00C52C1B"/>
    <w:rsid w:val="00C52DDA"/>
    <w:rsid w:val="00C52E0B"/>
    <w:rsid w:val="00C531B4"/>
    <w:rsid w:val="00C532F9"/>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C1C"/>
    <w:rsid w:val="00C60EC1"/>
    <w:rsid w:val="00C610CC"/>
    <w:rsid w:val="00C61491"/>
    <w:rsid w:val="00C619F5"/>
    <w:rsid w:val="00C61A81"/>
    <w:rsid w:val="00C61AAE"/>
    <w:rsid w:val="00C62027"/>
    <w:rsid w:val="00C62163"/>
    <w:rsid w:val="00C6216B"/>
    <w:rsid w:val="00C628F6"/>
    <w:rsid w:val="00C62997"/>
    <w:rsid w:val="00C62A5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FD5"/>
    <w:rsid w:val="00C75004"/>
    <w:rsid w:val="00C75412"/>
    <w:rsid w:val="00C75488"/>
    <w:rsid w:val="00C755E8"/>
    <w:rsid w:val="00C75970"/>
    <w:rsid w:val="00C75AC4"/>
    <w:rsid w:val="00C75B22"/>
    <w:rsid w:val="00C75C9D"/>
    <w:rsid w:val="00C768E3"/>
    <w:rsid w:val="00C76A56"/>
    <w:rsid w:val="00C76A6B"/>
    <w:rsid w:val="00C76BBC"/>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0C1"/>
    <w:rsid w:val="00C8166A"/>
    <w:rsid w:val="00C8198E"/>
    <w:rsid w:val="00C81B30"/>
    <w:rsid w:val="00C81F82"/>
    <w:rsid w:val="00C820A1"/>
    <w:rsid w:val="00C82375"/>
    <w:rsid w:val="00C82387"/>
    <w:rsid w:val="00C82399"/>
    <w:rsid w:val="00C82496"/>
    <w:rsid w:val="00C82640"/>
    <w:rsid w:val="00C82A88"/>
    <w:rsid w:val="00C83AEB"/>
    <w:rsid w:val="00C83B30"/>
    <w:rsid w:val="00C842C9"/>
    <w:rsid w:val="00C84317"/>
    <w:rsid w:val="00C845CE"/>
    <w:rsid w:val="00C84AB0"/>
    <w:rsid w:val="00C84B15"/>
    <w:rsid w:val="00C8534D"/>
    <w:rsid w:val="00C85505"/>
    <w:rsid w:val="00C85A05"/>
    <w:rsid w:val="00C85DD2"/>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006"/>
    <w:rsid w:val="00C9318C"/>
    <w:rsid w:val="00C9323B"/>
    <w:rsid w:val="00C93297"/>
    <w:rsid w:val="00C93BB6"/>
    <w:rsid w:val="00C93BDF"/>
    <w:rsid w:val="00C945C2"/>
    <w:rsid w:val="00C945EC"/>
    <w:rsid w:val="00C94C81"/>
    <w:rsid w:val="00C94E45"/>
    <w:rsid w:val="00C95300"/>
    <w:rsid w:val="00C9550A"/>
    <w:rsid w:val="00C95548"/>
    <w:rsid w:val="00C955ED"/>
    <w:rsid w:val="00C95730"/>
    <w:rsid w:val="00C95962"/>
    <w:rsid w:val="00C95CD4"/>
    <w:rsid w:val="00C95CFA"/>
    <w:rsid w:val="00C96323"/>
    <w:rsid w:val="00C96FE0"/>
    <w:rsid w:val="00C970B0"/>
    <w:rsid w:val="00C97348"/>
    <w:rsid w:val="00C97AF1"/>
    <w:rsid w:val="00CA0186"/>
    <w:rsid w:val="00CA0698"/>
    <w:rsid w:val="00CA09AA"/>
    <w:rsid w:val="00CA0BAF"/>
    <w:rsid w:val="00CA0F2E"/>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1DF"/>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35F"/>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19A"/>
    <w:rsid w:val="00CC2559"/>
    <w:rsid w:val="00CC25C1"/>
    <w:rsid w:val="00CC2633"/>
    <w:rsid w:val="00CC27F5"/>
    <w:rsid w:val="00CC281C"/>
    <w:rsid w:val="00CC2D18"/>
    <w:rsid w:val="00CC2EFE"/>
    <w:rsid w:val="00CC374C"/>
    <w:rsid w:val="00CC380B"/>
    <w:rsid w:val="00CC39C1"/>
    <w:rsid w:val="00CC3B10"/>
    <w:rsid w:val="00CC3DFF"/>
    <w:rsid w:val="00CC3E8C"/>
    <w:rsid w:val="00CC3E96"/>
    <w:rsid w:val="00CC400F"/>
    <w:rsid w:val="00CC4110"/>
    <w:rsid w:val="00CC4365"/>
    <w:rsid w:val="00CC485B"/>
    <w:rsid w:val="00CC4861"/>
    <w:rsid w:val="00CC4B6A"/>
    <w:rsid w:val="00CC4C5E"/>
    <w:rsid w:val="00CC4CB6"/>
    <w:rsid w:val="00CC4CCF"/>
    <w:rsid w:val="00CC4F58"/>
    <w:rsid w:val="00CC5702"/>
    <w:rsid w:val="00CC57AE"/>
    <w:rsid w:val="00CC58C9"/>
    <w:rsid w:val="00CC5DC6"/>
    <w:rsid w:val="00CC5E51"/>
    <w:rsid w:val="00CC606C"/>
    <w:rsid w:val="00CC60E5"/>
    <w:rsid w:val="00CC62F0"/>
    <w:rsid w:val="00CC63CD"/>
    <w:rsid w:val="00CC6408"/>
    <w:rsid w:val="00CC6426"/>
    <w:rsid w:val="00CC656C"/>
    <w:rsid w:val="00CC6930"/>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10"/>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8DD"/>
    <w:rsid w:val="00CE09BC"/>
    <w:rsid w:val="00CE0CBF"/>
    <w:rsid w:val="00CE0D6D"/>
    <w:rsid w:val="00CE112E"/>
    <w:rsid w:val="00CE1162"/>
    <w:rsid w:val="00CE11F7"/>
    <w:rsid w:val="00CE1225"/>
    <w:rsid w:val="00CE132D"/>
    <w:rsid w:val="00CE152F"/>
    <w:rsid w:val="00CE1A39"/>
    <w:rsid w:val="00CE1AC5"/>
    <w:rsid w:val="00CE1EFE"/>
    <w:rsid w:val="00CE212D"/>
    <w:rsid w:val="00CE228B"/>
    <w:rsid w:val="00CE250A"/>
    <w:rsid w:val="00CE253D"/>
    <w:rsid w:val="00CE2561"/>
    <w:rsid w:val="00CE2B08"/>
    <w:rsid w:val="00CE2DD6"/>
    <w:rsid w:val="00CE2E2D"/>
    <w:rsid w:val="00CE2FF6"/>
    <w:rsid w:val="00CE3257"/>
    <w:rsid w:val="00CE37BB"/>
    <w:rsid w:val="00CE3CCB"/>
    <w:rsid w:val="00CE3DE5"/>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48D"/>
    <w:rsid w:val="00CF46E1"/>
    <w:rsid w:val="00CF48F2"/>
    <w:rsid w:val="00CF4C1B"/>
    <w:rsid w:val="00CF4D11"/>
    <w:rsid w:val="00CF4D6B"/>
    <w:rsid w:val="00CF50A9"/>
    <w:rsid w:val="00CF52ED"/>
    <w:rsid w:val="00CF5337"/>
    <w:rsid w:val="00CF53CD"/>
    <w:rsid w:val="00CF5A90"/>
    <w:rsid w:val="00CF5BED"/>
    <w:rsid w:val="00CF61A3"/>
    <w:rsid w:val="00CF6317"/>
    <w:rsid w:val="00CF64F9"/>
    <w:rsid w:val="00CF65B6"/>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434F"/>
    <w:rsid w:val="00D0438E"/>
    <w:rsid w:val="00D04898"/>
    <w:rsid w:val="00D04A64"/>
    <w:rsid w:val="00D04FC8"/>
    <w:rsid w:val="00D05393"/>
    <w:rsid w:val="00D05FD4"/>
    <w:rsid w:val="00D06088"/>
    <w:rsid w:val="00D06581"/>
    <w:rsid w:val="00D06737"/>
    <w:rsid w:val="00D0675C"/>
    <w:rsid w:val="00D06800"/>
    <w:rsid w:val="00D0686D"/>
    <w:rsid w:val="00D069D1"/>
    <w:rsid w:val="00D06A81"/>
    <w:rsid w:val="00D06B22"/>
    <w:rsid w:val="00D06C07"/>
    <w:rsid w:val="00D06DED"/>
    <w:rsid w:val="00D06EC5"/>
    <w:rsid w:val="00D0735B"/>
    <w:rsid w:val="00D0769D"/>
    <w:rsid w:val="00D078A9"/>
    <w:rsid w:val="00D078C9"/>
    <w:rsid w:val="00D07DCA"/>
    <w:rsid w:val="00D10448"/>
    <w:rsid w:val="00D10478"/>
    <w:rsid w:val="00D105EB"/>
    <w:rsid w:val="00D108D2"/>
    <w:rsid w:val="00D109AF"/>
    <w:rsid w:val="00D10D5A"/>
    <w:rsid w:val="00D1140D"/>
    <w:rsid w:val="00D1141B"/>
    <w:rsid w:val="00D11623"/>
    <w:rsid w:val="00D11873"/>
    <w:rsid w:val="00D11AC5"/>
    <w:rsid w:val="00D11C73"/>
    <w:rsid w:val="00D11EEE"/>
    <w:rsid w:val="00D11FAE"/>
    <w:rsid w:val="00D1241C"/>
    <w:rsid w:val="00D12440"/>
    <w:rsid w:val="00D12487"/>
    <w:rsid w:val="00D126E6"/>
    <w:rsid w:val="00D12988"/>
    <w:rsid w:val="00D12A5D"/>
    <w:rsid w:val="00D12B75"/>
    <w:rsid w:val="00D12EA8"/>
    <w:rsid w:val="00D131F8"/>
    <w:rsid w:val="00D13880"/>
    <w:rsid w:val="00D13BBC"/>
    <w:rsid w:val="00D13CCD"/>
    <w:rsid w:val="00D14204"/>
    <w:rsid w:val="00D1420A"/>
    <w:rsid w:val="00D145FE"/>
    <w:rsid w:val="00D1495E"/>
    <w:rsid w:val="00D14C13"/>
    <w:rsid w:val="00D15D13"/>
    <w:rsid w:val="00D15D5B"/>
    <w:rsid w:val="00D15D9D"/>
    <w:rsid w:val="00D1624D"/>
    <w:rsid w:val="00D162EC"/>
    <w:rsid w:val="00D16502"/>
    <w:rsid w:val="00D165EE"/>
    <w:rsid w:val="00D1678C"/>
    <w:rsid w:val="00D16A0D"/>
    <w:rsid w:val="00D16BA8"/>
    <w:rsid w:val="00D174E5"/>
    <w:rsid w:val="00D17F37"/>
    <w:rsid w:val="00D20171"/>
    <w:rsid w:val="00D202D3"/>
    <w:rsid w:val="00D2032A"/>
    <w:rsid w:val="00D2032F"/>
    <w:rsid w:val="00D20F77"/>
    <w:rsid w:val="00D2109E"/>
    <w:rsid w:val="00D2140D"/>
    <w:rsid w:val="00D215E6"/>
    <w:rsid w:val="00D21616"/>
    <w:rsid w:val="00D216C5"/>
    <w:rsid w:val="00D2171B"/>
    <w:rsid w:val="00D2179E"/>
    <w:rsid w:val="00D217CE"/>
    <w:rsid w:val="00D220E7"/>
    <w:rsid w:val="00D22148"/>
    <w:rsid w:val="00D221EC"/>
    <w:rsid w:val="00D22422"/>
    <w:rsid w:val="00D22568"/>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6ECB"/>
    <w:rsid w:val="00D2728D"/>
    <w:rsid w:val="00D2743F"/>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4F"/>
    <w:rsid w:val="00D34FBC"/>
    <w:rsid w:val="00D351C4"/>
    <w:rsid w:val="00D353FF"/>
    <w:rsid w:val="00D35C45"/>
    <w:rsid w:val="00D3609F"/>
    <w:rsid w:val="00D3610A"/>
    <w:rsid w:val="00D3622E"/>
    <w:rsid w:val="00D36408"/>
    <w:rsid w:val="00D3646C"/>
    <w:rsid w:val="00D36541"/>
    <w:rsid w:val="00D3668C"/>
    <w:rsid w:val="00D3670A"/>
    <w:rsid w:val="00D3679F"/>
    <w:rsid w:val="00D36831"/>
    <w:rsid w:val="00D369EA"/>
    <w:rsid w:val="00D36A72"/>
    <w:rsid w:val="00D36C8E"/>
    <w:rsid w:val="00D36DEF"/>
    <w:rsid w:val="00D37131"/>
    <w:rsid w:val="00D37C2D"/>
    <w:rsid w:val="00D404CE"/>
    <w:rsid w:val="00D40925"/>
    <w:rsid w:val="00D40D19"/>
    <w:rsid w:val="00D40E25"/>
    <w:rsid w:val="00D40E78"/>
    <w:rsid w:val="00D40F11"/>
    <w:rsid w:val="00D41009"/>
    <w:rsid w:val="00D41198"/>
    <w:rsid w:val="00D41231"/>
    <w:rsid w:val="00D4130A"/>
    <w:rsid w:val="00D4149D"/>
    <w:rsid w:val="00D41901"/>
    <w:rsid w:val="00D41B2C"/>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46F"/>
    <w:rsid w:val="00D448BD"/>
    <w:rsid w:val="00D44A5C"/>
    <w:rsid w:val="00D45331"/>
    <w:rsid w:val="00D45581"/>
    <w:rsid w:val="00D45817"/>
    <w:rsid w:val="00D45838"/>
    <w:rsid w:val="00D45994"/>
    <w:rsid w:val="00D45C69"/>
    <w:rsid w:val="00D45EE3"/>
    <w:rsid w:val="00D46035"/>
    <w:rsid w:val="00D46298"/>
    <w:rsid w:val="00D46316"/>
    <w:rsid w:val="00D466E5"/>
    <w:rsid w:val="00D467C7"/>
    <w:rsid w:val="00D4688E"/>
    <w:rsid w:val="00D4689F"/>
    <w:rsid w:val="00D46D60"/>
    <w:rsid w:val="00D46E45"/>
    <w:rsid w:val="00D46F1F"/>
    <w:rsid w:val="00D46F2D"/>
    <w:rsid w:val="00D46F3F"/>
    <w:rsid w:val="00D47129"/>
    <w:rsid w:val="00D471EF"/>
    <w:rsid w:val="00D475CC"/>
    <w:rsid w:val="00D477E2"/>
    <w:rsid w:val="00D47F8C"/>
    <w:rsid w:val="00D47FA9"/>
    <w:rsid w:val="00D50196"/>
    <w:rsid w:val="00D5027B"/>
    <w:rsid w:val="00D50325"/>
    <w:rsid w:val="00D5034B"/>
    <w:rsid w:val="00D5044A"/>
    <w:rsid w:val="00D504F9"/>
    <w:rsid w:val="00D50A6B"/>
    <w:rsid w:val="00D50D94"/>
    <w:rsid w:val="00D50F95"/>
    <w:rsid w:val="00D50FB1"/>
    <w:rsid w:val="00D5102A"/>
    <w:rsid w:val="00D513F0"/>
    <w:rsid w:val="00D51565"/>
    <w:rsid w:val="00D51605"/>
    <w:rsid w:val="00D51AAF"/>
    <w:rsid w:val="00D51D18"/>
    <w:rsid w:val="00D51F84"/>
    <w:rsid w:val="00D52017"/>
    <w:rsid w:val="00D52200"/>
    <w:rsid w:val="00D52460"/>
    <w:rsid w:val="00D5294C"/>
    <w:rsid w:val="00D52ACC"/>
    <w:rsid w:val="00D52E1D"/>
    <w:rsid w:val="00D52F2A"/>
    <w:rsid w:val="00D5373C"/>
    <w:rsid w:val="00D53768"/>
    <w:rsid w:val="00D537C6"/>
    <w:rsid w:val="00D53B1A"/>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2B"/>
    <w:rsid w:val="00D56FFD"/>
    <w:rsid w:val="00D572B2"/>
    <w:rsid w:val="00D57452"/>
    <w:rsid w:val="00D575A2"/>
    <w:rsid w:val="00D5788A"/>
    <w:rsid w:val="00D578C5"/>
    <w:rsid w:val="00D57C20"/>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B8D"/>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1E8"/>
    <w:rsid w:val="00D7040B"/>
    <w:rsid w:val="00D70518"/>
    <w:rsid w:val="00D705FE"/>
    <w:rsid w:val="00D70A3E"/>
    <w:rsid w:val="00D70A53"/>
    <w:rsid w:val="00D70C66"/>
    <w:rsid w:val="00D70F5E"/>
    <w:rsid w:val="00D70F87"/>
    <w:rsid w:val="00D7123A"/>
    <w:rsid w:val="00D71A5F"/>
    <w:rsid w:val="00D724DF"/>
    <w:rsid w:val="00D73347"/>
    <w:rsid w:val="00D7355F"/>
    <w:rsid w:val="00D73581"/>
    <w:rsid w:val="00D7368D"/>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C9"/>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0DD"/>
    <w:rsid w:val="00D83401"/>
    <w:rsid w:val="00D84268"/>
    <w:rsid w:val="00D846C5"/>
    <w:rsid w:val="00D84EC7"/>
    <w:rsid w:val="00D85245"/>
    <w:rsid w:val="00D856E4"/>
    <w:rsid w:val="00D8636C"/>
    <w:rsid w:val="00D865CF"/>
    <w:rsid w:val="00D86833"/>
    <w:rsid w:val="00D86B37"/>
    <w:rsid w:val="00D86ED1"/>
    <w:rsid w:val="00D87046"/>
    <w:rsid w:val="00D87123"/>
    <w:rsid w:val="00D87154"/>
    <w:rsid w:val="00D87637"/>
    <w:rsid w:val="00D8778A"/>
    <w:rsid w:val="00D879E1"/>
    <w:rsid w:val="00D90110"/>
    <w:rsid w:val="00D90343"/>
    <w:rsid w:val="00D90E7C"/>
    <w:rsid w:val="00D91009"/>
    <w:rsid w:val="00D9120D"/>
    <w:rsid w:val="00D9126A"/>
    <w:rsid w:val="00D912DF"/>
    <w:rsid w:val="00D9195C"/>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094"/>
    <w:rsid w:val="00D9309F"/>
    <w:rsid w:val="00D93161"/>
    <w:rsid w:val="00D931F2"/>
    <w:rsid w:val="00D9369F"/>
    <w:rsid w:val="00D93793"/>
    <w:rsid w:val="00D939E0"/>
    <w:rsid w:val="00D93AD6"/>
    <w:rsid w:val="00D93C4D"/>
    <w:rsid w:val="00D93E54"/>
    <w:rsid w:val="00D9453E"/>
    <w:rsid w:val="00D948A0"/>
    <w:rsid w:val="00D94903"/>
    <w:rsid w:val="00D94BB0"/>
    <w:rsid w:val="00D94C94"/>
    <w:rsid w:val="00D94E77"/>
    <w:rsid w:val="00D94FF3"/>
    <w:rsid w:val="00D952DE"/>
    <w:rsid w:val="00D95300"/>
    <w:rsid w:val="00D957C0"/>
    <w:rsid w:val="00D9596D"/>
    <w:rsid w:val="00D95BF0"/>
    <w:rsid w:val="00D95BFF"/>
    <w:rsid w:val="00D95E0B"/>
    <w:rsid w:val="00D95E37"/>
    <w:rsid w:val="00D96172"/>
    <w:rsid w:val="00D96193"/>
    <w:rsid w:val="00D96638"/>
    <w:rsid w:val="00D9664C"/>
    <w:rsid w:val="00D96A59"/>
    <w:rsid w:val="00D96B7A"/>
    <w:rsid w:val="00D96DD2"/>
    <w:rsid w:val="00D96F82"/>
    <w:rsid w:val="00D97109"/>
    <w:rsid w:val="00D972F9"/>
    <w:rsid w:val="00D97356"/>
    <w:rsid w:val="00D97412"/>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41"/>
    <w:rsid w:val="00DA29C4"/>
    <w:rsid w:val="00DA2B4D"/>
    <w:rsid w:val="00DA2CD7"/>
    <w:rsid w:val="00DA2D7A"/>
    <w:rsid w:val="00DA2D90"/>
    <w:rsid w:val="00DA2EB2"/>
    <w:rsid w:val="00DA35A9"/>
    <w:rsid w:val="00DA3B43"/>
    <w:rsid w:val="00DA3BAD"/>
    <w:rsid w:val="00DA3BE7"/>
    <w:rsid w:val="00DA3CAB"/>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2C3"/>
    <w:rsid w:val="00DA7A85"/>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6FF"/>
    <w:rsid w:val="00DB39DE"/>
    <w:rsid w:val="00DB3D30"/>
    <w:rsid w:val="00DB3D52"/>
    <w:rsid w:val="00DB42C3"/>
    <w:rsid w:val="00DB4322"/>
    <w:rsid w:val="00DB4C4B"/>
    <w:rsid w:val="00DB4F9D"/>
    <w:rsid w:val="00DB50AE"/>
    <w:rsid w:val="00DB56C8"/>
    <w:rsid w:val="00DB56D5"/>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C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94"/>
    <w:rsid w:val="00DC7073"/>
    <w:rsid w:val="00DC765F"/>
    <w:rsid w:val="00DC76AC"/>
    <w:rsid w:val="00DC7722"/>
    <w:rsid w:val="00DC7890"/>
    <w:rsid w:val="00DD02C4"/>
    <w:rsid w:val="00DD0498"/>
    <w:rsid w:val="00DD04C5"/>
    <w:rsid w:val="00DD04D6"/>
    <w:rsid w:val="00DD05E8"/>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862"/>
    <w:rsid w:val="00DD2FE5"/>
    <w:rsid w:val="00DD321F"/>
    <w:rsid w:val="00DD3401"/>
    <w:rsid w:val="00DD3430"/>
    <w:rsid w:val="00DD3480"/>
    <w:rsid w:val="00DD3565"/>
    <w:rsid w:val="00DD45C8"/>
    <w:rsid w:val="00DD47FE"/>
    <w:rsid w:val="00DD4851"/>
    <w:rsid w:val="00DD49D3"/>
    <w:rsid w:val="00DD4AF1"/>
    <w:rsid w:val="00DD517F"/>
    <w:rsid w:val="00DD524E"/>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0D33"/>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4F1"/>
    <w:rsid w:val="00DE7D03"/>
    <w:rsid w:val="00DE7D0D"/>
    <w:rsid w:val="00DF0220"/>
    <w:rsid w:val="00DF02EC"/>
    <w:rsid w:val="00DF0AC1"/>
    <w:rsid w:val="00DF0B0F"/>
    <w:rsid w:val="00DF0D33"/>
    <w:rsid w:val="00DF0E63"/>
    <w:rsid w:val="00DF1300"/>
    <w:rsid w:val="00DF13B2"/>
    <w:rsid w:val="00DF1ADA"/>
    <w:rsid w:val="00DF1DE2"/>
    <w:rsid w:val="00DF1FD6"/>
    <w:rsid w:val="00DF2215"/>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B2D"/>
    <w:rsid w:val="00DF6F0F"/>
    <w:rsid w:val="00DF6FD7"/>
    <w:rsid w:val="00DF7226"/>
    <w:rsid w:val="00DF7E1D"/>
    <w:rsid w:val="00E000A6"/>
    <w:rsid w:val="00E00149"/>
    <w:rsid w:val="00E0043D"/>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17E37"/>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6F8B"/>
    <w:rsid w:val="00E27152"/>
    <w:rsid w:val="00E272FE"/>
    <w:rsid w:val="00E27703"/>
    <w:rsid w:val="00E2789C"/>
    <w:rsid w:val="00E27C81"/>
    <w:rsid w:val="00E30517"/>
    <w:rsid w:val="00E30596"/>
    <w:rsid w:val="00E3070A"/>
    <w:rsid w:val="00E307E4"/>
    <w:rsid w:val="00E30A72"/>
    <w:rsid w:val="00E30BDD"/>
    <w:rsid w:val="00E311A5"/>
    <w:rsid w:val="00E31371"/>
    <w:rsid w:val="00E31506"/>
    <w:rsid w:val="00E31774"/>
    <w:rsid w:val="00E319CB"/>
    <w:rsid w:val="00E32003"/>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93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625"/>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0A"/>
    <w:rsid w:val="00E53F67"/>
    <w:rsid w:val="00E53FD0"/>
    <w:rsid w:val="00E54042"/>
    <w:rsid w:val="00E54262"/>
    <w:rsid w:val="00E5476E"/>
    <w:rsid w:val="00E54D33"/>
    <w:rsid w:val="00E5503E"/>
    <w:rsid w:val="00E55582"/>
    <w:rsid w:val="00E55944"/>
    <w:rsid w:val="00E55ABF"/>
    <w:rsid w:val="00E55BED"/>
    <w:rsid w:val="00E55D2C"/>
    <w:rsid w:val="00E56699"/>
    <w:rsid w:val="00E5711F"/>
    <w:rsid w:val="00E5765B"/>
    <w:rsid w:val="00E578B2"/>
    <w:rsid w:val="00E6000E"/>
    <w:rsid w:val="00E60241"/>
    <w:rsid w:val="00E6029F"/>
    <w:rsid w:val="00E602C9"/>
    <w:rsid w:val="00E60369"/>
    <w:rsid w:val="00E60464"/>
    <w:rsid w:val="00E60884"/>
    <w:rsid w:val="00E608B7"/>
    <w:rsid w:val="00E60C2D"/>
    <w:rsid w:val="00E60F80"/>
    <w:rsid w:val="00E613CC"/>
    <w:rsid w:val="00E613DB"/>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2E3"/>
    <w:rsid w:val="00E63434"/>
    <w:rsid w:val="00E64039"/>
    <w:rsid w:val="00E6412A"/>
    <w:rsid w:val="00E64286"/>
    <w:rsid w:val="00E642E8"/>
    <w:rsid w:val="00E64763"/>
    <w:rsid w:val="00E64D86"/>
    <w:rsid w:val="00E654C9"/>
    <w:rsid w:val="00E65E6B"/>
    <w:rsid w:val="00E66244"/>
    <w:rsid w:val="00E6640D"/>
    <w:rsid w:val="00E6682F"/>
    <w:rsid w:val="00E6691F"/>
    <w:rsid w:val="00E669CC"/>
    <w:rsid w:val="00E66DE7"/>
    <w:rsid w:val="00E67387"/>
    <w:rsid w:val="00E673D8"/>
    <w:rsid w:val="00E6795B"/>
    <w:rsid w:val="00E67C3D"/>
    <w:rsid w:val="00E67C8B"/>
    <w:rsid w:val="00E7012A"/>
    <w:rsid w:val="00E7020E"/>
    <w:rsid w:val="00E7043B"/>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2BD2"/>
    <w:rsid w:val="00E73065"/>
    <w:rsid w:val="00E7306F"/>
    <w:rsid w:val="00E73446"/>
    <w:rsid w:val="00E73E01"/>
    <w:rsid w:val="00E74589"/>
    <w:rsid w:val="00E746B9"/>
    <w:rsid w:val="00E7476B"/>
    <w:rsid w:val="00E7478C"/>
    <w:rsid w:val="00E74897"/>
    <w:rsid w:val="00E74B5A"/>
    <w:rsid w:val="00E74B7E"/>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511"/>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D3C"/>
    <w:rsid w:val="00E81F9F"/>
    <w:rsid w:val="00E81FE9"/>
    <w:rsid w:val="00E81FFC"/>
    <w:rsid w:val="00E82155"/>
    <w:rsid w:val="00E826C8"/>
    <w:rsid w:val="00E828DA"/>
    <w:rsid w:val="00E82D10"/>
    <w:rsid w:val="00E83280"/>
    <w:rsid w:val="00E832C9"/>
    <w:rsid w:val="00E83469"/>
    <w:rsid w:val="00E8395E"/>
    <w:rsid w:val="00E83BF7"/>
    <w:rsid w:val="00E83E4E"/>
    <w:rsid w:val="00E83E6E"/>
    <w:rsid w:val="00E83E82"/>
    <w:rsid w:val="00E843F9"/>
    <w:rsid w:val="00E84715"/>
    <w:rsid w:val="00E84A52"/>
    <w:rsid w:val="00E850F7"/>
    <w:rsid w:val="00E85279"/>
    <w:rsid w:val="00E852E4"/>
    <w:rsid w:val="00E85483"/>
    <w:rsid w:val="00E859CA"/>
    <w:rsid w:val="00E85FB1"/>
    <w:rsid w:val="00E86057"/>
    <w:rsid w:val="00E861F7"/>
    <w:rsid w:val="00E86647"/>
    <w:rsid w:val="00E86BA9"/>
    <w:rsid w:val="00E87129"/>
    <w:rsid w:val="00E871AC"/>
    <w:rsid w:val="00E87565"/>
    <w:rsid w:val="00E875CA"/>
    <w:rsid w:val="00E879F0"/>
    <w:rsid w:val="00E87AC1"/>
    <w:rsid w:val="00E87AE6"/>
    <w:rsid w:val="00E87DCE"/>
    <w:rsid w:val="00E87E12"/>
    <w:rsid w:val="00E90199"/>
    <w:rsid w:val="00E904E4"/>
    <w:rsid w:val="00E90AB7"/>
    <w:rsid w:val="00E90B1B"/>
    <w:rsid w:val="00E90E71"/>
    <w:rsid w:val="00E913F0"/>
    <w:rsid w:val="00E91514"/>
    <w:rsid w:val="00E915E1"/>
    <w:rsid w:val="00E919F0"/>
    <w:rsid w:val="00E91BF2"/>
    <w:rsid w:val="00E91DDE"/>
    <w:rsid w:val="00E91DFE"/>
    <w:rsid w:val="00E91E61"/>
    <w:rsid w:val="00E920B8"/>
    <w:rsid w:val="00E924C7"/>
    <w:rsid w:val="00E9265F"/>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3E"/>
    <w:rsid w:val="00E96497"/>
    <w:rsid w:val="00E96713"/>
    <w:rsid w:val="00E9687A"/>
    <w:rsid w:val="00E9694A"/>
    <w:rsid w:val="00E96C84"/>
    <w:rsid w:val="00E96E46"/>
    <w:rsid w:val="00E96FBC"/>
    <w:rsid w:val="00E9738B"/>
    <w:rsid w:val="00E97475"/>
    <w:rsid w:val="00E97507"/>
    <w:rsid w:val="00EA00A6"/>
    <w:rsid w:val="00EA0281"/>
    <w:rsid w:val="00EA0621"/>
    <w:rsid w:val="00EA07B5"/>
    <w:rsid w:val="00EA08C1"/>
    <w:rsid w:val="00EA0924"/>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694"/>
    <w:rsid w:val="00EB57E7"/>
    <w:rsid w:val="00EB5A4E"/>
    <w:rsid w:val="00EB5CC3"/>
    <w:rsid w:val="00EB5D93"/>
    <w:rsid w:val="00EB5FF5"/>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24F"/>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01A"/>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C757E"/>
    <w:rsid w:val="00ED00B4"/>
    <w:rsid w:val="00ED022F"/>
    <w:rsid w:val="00ED04CE"/>
    <w:rsid w:val="00ED0DE8"/>
    <w:rsid w:val="00ED0EB9"/>
    <w:rsid w:val="00ED1206"/>
    <w:rsid w:val="00ED1447"/>
    <w:rsid w:val="00ED199D"/>
    <w:rsid w:val="00ED19A0"/>
    <w:rsid w:val="00ED19B6"/>
    <w:rsid w:val="00ED1A39"/>
    <w:rsid w:val="00ED21B3"/>
    <w:rsid w:val="00ED22B4"/>
    <w:rsid w:val="00ED24AE"/>
    <w:rsid w:val="00ED2802"/>
    <w:rsid w:val="00ED2A3C"/>
    <w:rsid w:val="00ED2CB4"/>
    <w:rsid w:val="00ED2FF1"/>
    <w:rsid w:val="00ED3207"/>
    <w:rsid w:val="00ED3244"/>
    <w:rsid w:val="00ED32E7"/>
    <w:rsid w:val="00ED32FD"/>
    <w:rsid w:val="00ED3534"/>
    <w:rsid w:val="00ED35B9"/>
    <w:rsid w:val="00ED374D"/>
    <w:rsid w:val="00ED38AD"/>
    <w:rsid w:val="00ED38D7"/>
    <w:rsid w:val="00ED3937"/>
    <w:rsid w:val="00ED3958"/>
    <w:rsid w:val="00ED3B7D"/>
    <w:rsid w:val="00ED3F89"/>
    <w:rsid w:val="00ED4792"/>
    <w:rsid w:val="00ED4F25"/>
    <w:rsid w:val="00ED5122"/>
    <w:rsid w:val="00ED532C"/>
    <w:rsid w:val="00ED5386"/>
    <w:rsid w:val="00ED547B"/>
    <w:rsid w:val="00ED54F7"/>
    <w:rsid w:val="00ED58F2"/>
    <w:rsid w:val="00ED58FE"/>
    <w:rsid w:val="00ED5947"/>
    <w:rsid w:val="00ED5B50"/>
    <w:rsid w:val="00ED5F7B"/>
    <w:rsid w:val="00ED645E"/>
    <w:rsid w:val="00ED699D"/>
    <w:rsid w:val="00ED7363"/>
    <w:rsid w:val="00ED7772"/>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3203"/>
    <w:rsid w:val="00EE33A6"/>
    <w:rsid w:val="00EE37AD"/>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0D2E"/>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6FA"/>
    <w:rsid w:val="00F0388F"/>
    <w:rsid w:val="00F03891"/>
    <w:rsid w:val="00F04249"/>
    <w:rsid w:val="00F043D0"/>
    <w:rsid w:val="00F044CA"/>
    <w:rsid w:val="00F04551"/>
    <w:rsid w:val="00F04887"/>
    <w:rsid w:val="00F04D51"/>
    <w:rsid w:val="00F04F3E"/>
    <w:rsid w:val="00F0522E"/>
    <w:rsid w:val="00F058CE"/>
    <w:rsid w:val="00F05EED"/>
    <w:rsid w:val="00F06891"/>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24CB"/>
    <w:rsid w:val="00F1276C"/>
    <w:rsid w:val="00F128F4"/>
    <w:rsid w:val="00F12B3D"/>
    <w:rsid w:val="00F12D63"/>
    <w:rsid w:val="00F1301B"/>
    <w:rsid w:val="00F13179"/>
    <w:rsid w:val="00F134F0"/>
    <w:rsid w:val="00F138CE"/>
    <w:rsid w:val="00F13EB3"/>
    <w:rsid w:val="00F13FAF"/>
    <w:rsid w:val="00F1403E"/>
    <w:rsid w:val="00F1415B"/>
    <w:rsid w:val="00F1476B"/>
    <w:rsid w:val="00F149F8"/>
    <w:rsid w:val="00F14F61"/>
    <w:rsid w:val="00F154EC"/>
    <w:rsid w:val="00F156C3"/>
    <w:rsid w:val="00F15860"/>
    <w:rsid w:val="00F15F91"/>
    <w:rsid w:val="00F16BB1"/>
    <w:rsid w:val="00F16F7C"/>
    <w:rsid w:val="00F16FC8"/>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8C4"/>
    <w:rsid w:val="00F229BA"/>
    <w:rsid w:val="00F22B87"/>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1FA"/>
    <w:rsid w:val="00F30353"/>
    <w:rsid w:val="00F30469"/>
    <w:rsid w:val="00F30737"/>
    <w:rsid w:val="00F308C0"/>
    <w:rsid w:val="00F30BCF"/>
    <w:rsid w:val="00F30E58"/>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BA"/>
    <w:rsid w:val="00F37AEF"/>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910"/>
    <w:rsid w:val="00F42ADB"/>
    <w:rsid w:val="00F42B2C"/>
    <w:rsid w:val="00F42C2B"/>
    <w:rsid w:val="00F42C3B"/>
    <w:rsid w:val="00F42E86"/>
    <w:rsid w:val="00F431C9"/>
    <w:rsid w:val="00F43360"/>
    <w:rsid w:val="00F439C5"/>
    <w:rsid w:val="00F43B0B"/>
    <w:rsid w:val="00F4462D"/>
    <w:rsid w:val="00F44833"/>
    <w:rsid w:val="00F44EC5"/>
    <w:rsid w:val="00F45248"/>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64"/>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58C"/>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46C"/>
    <w:rsid w:val="00F55902"/>
    <w:rsid w:val="00F55AA4"/>
    <w:rsid w:val="00F55AC5"/>
    <w:rsid w:val="00F565F7"/>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5FA"/>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F91"/>
    <w:rsid w:val="00F6404E"/>
    <w:rsid w:val="00F6433C"/>
    <w:rsid w:val="00F6474A"/>
    <w:rsid w:val="00F64966"/>
    <w:rsid w:val="00F64A4B"/>
    <w:rsid w:val="00F64D84"/>
    <w:rsid w:val="00F64DEC"/>
    <w:rsid w:val="00F64F9F"/>
    <w:rsid w:val="00F650A4"/>
    <w:rsid w:val="00F654FA"/>
    <w:rsid w:val="00F65AA5"/>
    <w:rsid w:val="00F65D14"/>
    <w:rsid w:val="00F65D34"/>
    <w:rsid w:val="00F65E11"/>
    <w:rsid w:val="00F660B8"/>
    <w:rsid w:val="00F669E3"/>
    <w:rsid w:val="00F66A26"/>
    <w:rsid w:val="00F66A4A"/>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E95"/>
    <w:rsid w:val="00F71F79"/>
    <w:rsid w:val="00F721A1"/>
    <w:rsid w:val="00F724E3"/>
    <w:rsid w:val="00F7263E"/>
    <w:rsid w:val="00F727AA"/>
    <w:rsid w:val="00F729B4"/>
    <w:rsid w:val="00F729CA"/>
    <w:rsid w:val="00F72A56"/>
    <w:rsid w:val="00F72C94"/>
    <w:rsid w:val="00F72E17"/>
    <w:rsid w:val="00F732E4"/>
    <w:rsid w:val="00F73BD0"/>
    <w:rsid w:val="00F73D87"/>
    <w:rsid w:val="00F73F43"/>
    <w:rsid w:val="00F7400B"/>
    <w:rsid w:val="00F743C6"/>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09"/>
    <w:rsid w:val="00F77C47"/>
    <w:rsid w:val="00F77CFA"/>
    <w:rsid w:val="00F77E63"/>
    <w:rsid w:val="00F77F77"/>
    <w:rsid w:val="00F800C1"/>
    <w:rsid w:val="00F80347"/>
    <w:rsid w:val="00F80D8F"/>
    <w:rsid w:val="00F8107A"/>
    <w:rsid w:val="00F81311"/>
    <w:rsid w:val="00F814F8"/>
    <w:rsid w:val="00F81507"/>
    <w:rsid w:val="00F81625"/>
    <w:rsid w:val="00F817F2"/>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AF4"/>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6100"/>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09F"/>
    <w:rsid w:val="00FA1140"/>
    <w:rsid w:val="00FA12F1"/>
    <w:rsid w:val="00FA1564"/>
    <w:rsid w:val="00FA1766"/>
    <w:rsid w:val="00FA1863"/>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4"/>
    <w:rsid w:val="00FA7C3D"/>
    <w:rsid w:val="00FB01E4"/>
    <w:rsid w:val="00FB0443"/>
    <w:rsid w:val="00FB0532"/>
    <w:rsid w:val="00FB07A3"/>
    <w:rsid w:val="00FB0A79"/>
    <w:rsid w:val="00FB0D51"/>
    <w:rsid w:val="00FB1052"/>
    <w:rsid w:val="00FB1283"/>
    <w:rsid w:val="00FB13E1"/>
    <w:rsid w:val="00FB15D5"/>
    <w:rsid w:val="00FB168B"/>
    <w:rsid w:val="00FB1694"/>
    <w:rsid w:val="00FB18E8"/>
    <w:rsid w:val="00FB19D8"/>
    <w:rsid w:val="00FB1CEE"/>
    <w:rsid w:val="00FB22E5"/>
    <w:rsid w:val="00FB2864"/>
    <w:rsid w:val="00FB289B"/>
    <w:rsid w:val="00FB2DF3"/>
    <w:rsid w:val="00FB2F94"/>
    <w:rsid w:val="00FB34CE"/>
    <w:rsid w:val="00FB3574"/>
    <w:rsid w:val="00FB3B12"/>
    <w:rsid w:val="00FB3CD6"/>
    <w:rsid w:val="00FB3D0B"/>
    <w:rsid w:val="00FB4002"/>
    <w:rsid w:val="00FB4065"/>
    <w:rsid w:val="00FB43F5"/>
    <w:rsid w:val="00FB4760"/>
    <w:rsid w:val="00FB47B5"/>
    <w:rsid w:val="00FB4931"/>
    <w:rsid w:val="00FB4AB0"/>
    <w:rsid w:val="00FB4EC8"/>
    <w:rsid w:val="00FB4F15"/>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A9F"/>
    <w:rsid w:val="00FC2D85"/>
    <w:rsid w:val="00FC312F"/>
    <w:rsid w:val="00FC31FA"/>
    <w:rsid w:val="00FC32CF"/>
    <w:rsid w:val="00FC330F"/>
    <w:rsid w:val="00FC34E4"/>
    <w:rsid w:val="00FC3676"/>
    <w:rsid w:val="00FC37F0"/>
    <w:rsid w:val="00FC3AD2"/>
    <w:rsid w:val="00FC3BBC"/>
    <w:rsid w:val="00FC3C59"/>
    <w:rsid w:val="00FC3E31"/>
    <w:rsid w:val="00FC3EEB"/>
    <w:rsid w:val="00FC4278"/>
    <w:rsid w:val="00FC4423"/>
    <w:rsid w:val="00FC47D1"/>
    <w:rsid w:val="00FC4823"/>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7B0"/>
    <w:rsid w:val="00FC7F93"/>
    <w:rsid w:val="00FD003E"/>
    <w:rsid w:val="00FD0A0E"/>
    <w:rsid w:val="00FD0CCF"/>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B7D"/>
    <w:rsid w:val="00FE3D7C"/>
    <w:rsid w:val="00FE45D2"/>
    <w:rsid w:val="00FE4AD0"/>
    <w:rsid w:val="00FE4B47"/>
    <w:rsid w:val="00FE5172"/>
    <w:rsid w:val="00FE51F9"/>
    <w:rsid w:val="00FE5410"/>
    <w:rsid w:val="00FE5538"/>
    <w:rsid w:val="00FE5977"/>
    <w:rsid w:val="00FE5CD5"/>
    <w:rsid w:val="00FE5E36"/>
    <w:rsid w:val="00FE5FB6"/>
    <w:rsid w:val="00FE61A2"/>
    <w:rsid w:val="00FE622E"/>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2C"/>
    <w:rsid w:val="00FF43AF"/>
    <w:rsid w:val="00FF4459"/>
    <w:rsid w:val="00FF48E0"/>
    <w:rsid w:val="00FF4D22"/>
    <w:rsid w:val="00FF4FCD"/>
    <w:rsid w:val="00FF5026"/>
    <w:rsid w:val="00FF5173"/>
    <w:rsid w:val="00FF51D0"/>
    <w:rsid w:val="00FF52CC"/>
    <w:rsid w:val="00FF52E3"/>
    <w:rsid w:val="00FF5465"/>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BF87A3"/>
  <w15:docId w15:val="{9227695C-35EA-4CDC-95FF-B667979F3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1"/>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A86567"/>
    <w:rPr>
      <w:rFonts w:ascii="Arial" w:hAnsi="Arial"/>
      <w:sz w:val="36"/>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rsid w:val="00184F51"/>
    <w:rPr>
      <w:rFonts w:ascii="Arial" w:hAnsi="Arial"/>
      <w:sz w:val="32"/>
      <w:lang w:val="en-GB"/>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184F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184F51"/>
    <w:rPr>
      <w:rFonts w:ascii="Arial" w:hAnsi="Arial"/>
      <w:sz w:val="24"/>
      <w:lang w:val="en-GB"/>
    </w:rPr>
  </w:style>
  <w:style w:type="character" w:customStyle="1" w:styleId="Heading5Char">
    <w:name w:val="Heading 5 Char"/>
    <w:link w:val="Heading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목록 단락,リスト段落,列出段落1,中等深浅网格 1 - 着色 2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 ?? Char,????? Char,???? Char,Lista1 Char,목록 단락 Char,リスト段落 Char,列出段落1 Char,中等深浅网格 1 - 着色 21 Char,列出段落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9D0F69"/>
    <w:pPr>
      <w:numPr>
        <w:ilvl w:val="0"/>
        <w:numId w:val="10"/>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6"/>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NoList"/>
    <w:uiPriority w:val="99"/>
    <w:rsid w:val="006D1543"/>
    <w:pPr>
      <w:numPr>
        <w:numId w:val="7"/>
      </w:numPr>
    </w:pPr>
  </w:style>
  <w:style w:type="paragraph" w:customStyle="1" w:styleId="3GPPAgreements">
    <w:name w:val="3GPP Agreements"/>
    <w:basedOn w:val="Normal"/>
    <w:link w:val="3GPPAgreementsChar"/>
    <w:qFormat/>
    <w:rsid w:val="001A6EED"/>
    <w:pPr>
      <w:numPr>
        <w:numId w:val="8"/>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1A6EED"/>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References">
    <w:name w:val="References"/>
    <w:basedOn w:val="Normal"/>
    <w:rsid w:val="007B70E8"/>
    <w:pPr>
      <w:numPr>
        <w:ilvl w:val="2"/>
        <w:numId w:val="9"/>
      </w:numPr>
      <w:overflowPunct/>
      <w:autoSpaceDE/>
      <w:autoSpaceDN/>
      <w:adjustRightInd/>
      <w:spacing w:after="0"/>
      <w:textAlignment w:val="auto"/>
    </w:pPr>
    <w:rPr>
      <w:rFonts w:eastAsia="Times New Roman"/>
      <w:szCs w:val="24"/>
      <w:lang w:val="en-US"/>
    </w:rPr>
  </w:style>
  <w:style w:type="paragraph" w:customStyle="1" w:styleId="1">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DefaultParagraphFont"/>
    <w:rsid w:val="00916E9C"/>
    <w:rPr>
      <w:rFonts w:ascii="SymbolMT" w:hAnsi="SymbolMT" w:hint="default"/>
      <w:b w:val="0"/>
      <w:bCs w:val="0"/>
      <w:i w:val="0"/>
      <w:iCs w:val="0"/>
      <w:color w:val="000000"/>
      <w:sz w:val="56"/>
      <w:szCs w:val="56"/>
    </w:rPr>
  </w:style>
  <w:style w:type="character" w:customStyle="1" w:styleId="IDFHeading2Char">
    <w:name w:val="IDF Heading 2 Char"/>
    <w:basedOn w:val="DefaultParagraphFont"/>
    <w:link w:val="IDFHeading2"/>
    <w:locked/>
    <w:rsid w:val="000F4046"/>
    <w:rPr>
      <w:rFonts w:ascii="MS Mincho" w:eastAsiaTheme="minorEastAsia" w:cstheme="minorHAnsi"/>
      <w:b/>
      <w:caps/>
      <w:color w:val="0070C0"/>
      <w:kern w:val="28"/>
      <w:sz w:val="24"/>
      <w:shd w:val="clear" w:color="auto" w:fill="FFFFFF"/>
      <w:lang w:eastAsia="ko-KR" w:bidi="hi-IN"/>
    </w:rPr>
  </w:style>
  <w:style w:type="paragraph" w:customStyle="1" w:styleId="IDFHeading2">
    <w:name w:val="IDF Heading 2"/>
    <w:basedOn w:val="Heading1"/>
    <w:link w:val="IDFHeading2Char"/>
    <w:qFormat/>
    <w:rsid w:val="000F4046"/>
    <w:pPr>
      <w:keepNext w:val="0"/>
      <w:keepLines w:val="0"/>
      <w:widowControl w:val="0"/>
      <w:numPr>
        <w:numId w:val="12"/>
      </w:numPr>
      <w:pBdr>
        <w:top w:val="none" w:sz="0" w:space="0" w:color="auto"/>
      </w:pBdr>
      <w:shd w:val="clear" w:color="auto" w:fill="FFFFFF"/>
      <w:overflowPunct/>
      <w:autoSpaceDE/>
      <w:autoSpaceDN/>
      <w:adjustRightInd/>
      <w:spacing w:before="120"/>
      <w:ind w:left="0" w:firstLine="0"/>
      <w:textAlignment w:val="auto"/>
      <w:outlineLvl w:val="1"/>
    </w:pPr>
    <w:rPr>
      <w:rFonts w:ascii="MS Mincho" w:eastAsiaTheme="minorEastAsia" w:hAnsi="CG Times (WN)" w:cstheme="minorHAnsi"/>
      <w:b/>
      <w:caps/>
      <w:color w:val="0070C0"/>
      <w:kern w:val="28"/>
      <w:sz w:val="24"/>
      <w:lang w:val="en-US" w:eastAsia="ko-KR" w:bidi="hi-IN"/>
    </w:rPr>
  </w:style>
  <w:style w:type="character" w:customStyle="1" w:styleId="IDFHeading3Char">
    <w:name w:val="IDF Heading 3 Char"/>
    <w:basedOn w:val="IDFHeading2Char"/>
    <w:link w:val="IDFHeading3"/>
    <w:locked/>
    <w:rsid w:val="000F4046"/>
    <w:rPr>
      <w:rFonts w:ascii="MS Mincho" w:eastAsiaTheme="minorEastAsia" w:cstheme="minorHAnsi"/>
      <w:b/>
      <w:caps/>
      <w:color w:val="0070C0"/>
      <w:kern w:val="28"/>
      <w:sz w:val="24"/>
      <w:shd w:val="clear" w:color="auto" w:fill="FFFFFF"/>
      <w:lang w:eastAsia="ko-KR" w:bidi="hi-IN"/>
    </w:rPr>
  </w:style>
  <w:style w:type="paragraph" w:customStyle="1" w:styleId="IDFHeading3">
    <w:name w:val="IDF Heading 3"/>
    <w:basedOn w:val="IDFHeading2"/>
    <w:link w:val="IDFHeading3Char"/>
    <w:qFormat/>
    <w:rsid w:val="000F4046"/>
    <w:pPr>
      <w:numPr>
        <w:ilvl w:val="1"/>
      </w:numPr>
      <w:outlineLvl w:val="2"/>
    </w:pPr>
  </w:style>
  <w:style w:type="paragraph" w:customStyle="1" w:styleId="IDFHeading4">
    <w:name w:val="IDF Heading 4"/>
    <w:basedOn w:val="IDFHeading3"/>
    <w:qFormat/>
    <w:rsid w:val="000F4046"/>
    <w:pPr>
      <w:numPr>
        <w:ilvl w:val="2"/>
      </w:numPr>
      <w:shd w:val="clear" w:color="auto" w:fill="auto"/>
      <w:tabs>
        <w:tab w:val="num" w:pos="360"/>
      </w:tabs>
      <w:ind w:left="360" w:hanging="360"/>
      <w:outlineLvl w:val="3"/>
    </w:pPr>
  </w:style>
  <w:style w:type="character" w:customStyle="1" w:styleId="N1Char">
    <w:name w:val="N1 Char"/>
    <w:basedOn w:val="DefaultParagraphFont"/>
    <w:link w:val="N1"/>
    <w:locked/>
    <w:rsid w:val="00744B51"/>
    <w:rPr>
      <w:rFonts w:ascii="MS Mincho" w:eastAsiaTheme="minorEastAsia" w:cstheme="minorHAnsi"/>
      <w:lang w:eastAsia="ko-KR" w:bidi="hi-IN"/>
    </w:rPr>
  </w:style>
  <w:style w:type="paragraph" w:customStyle="1" w:styleId="N1">
    <w:name w:val="N1"/>
    <w:basedOn w:val="Normal"/>
    <w:link w:val="N1Char"/>
    <w:qFormat/>
    <w:rsid w:val="00744B51"/>
    <w:pPr>
      <w:overflowPunct/>
      <w:autoSpaceDE/>
      <w:autoSpaceDN/>
      <w:adjustRightInd/>
      <w:spacing w:after="0"/>
      <w:ind w:left="634"/>
      <w:textAlignment w:val="auto"/>
    </w:pPr>
    <w:rPr>
      <w:rFonts w:ascii="MS Mincho" w:eastAsiaTheme="minorEastAsia" w:hAnsi="CG Times (WN)" w:cstheme="minorHAnsi"/>
      <w:lang w:val="en-US" w:eastAsia="ko-KR" w:bidi="hi-IN"/>
    </w:rPr>
  </w:style>
  <w:style w:type="paragraph" w:customStyle="1" w:styleId="berschrift1H1">
    <w:name w:val="Überschrift 1.H1"/>
    <w:basedOn w:val="Normal"/>
    <w:next w:val="Normal"/>
    <w:rsid w:val="00834CD0"/>
    <w:pPr>
      <w:keepNext/>
      <w:keepLines/>
      <w:widowControl w:val="0"/>
      <w:numPr>
        <w:numId w:val="13"/>
      </w:numPr>
      <w:pBdr>
        <w:top w:val="single" w:sz="12" w:space="3" w:color="auto"/>
      </w:pBdr>
      <w:wordWrap w:val="0"/>
      <w:overflowPunct/>
      <w:adjustRightInd/>
      <w:spacing w:before="240" w:after="0"/>
      <w:textAlignment w:val="auto"/>
      <w:outlineLvl w:val="0"/>
    </w:pPr>
    <w:rPr>
      <w:rFonts w:ascii="Arial" w:eastAsia="Times New Roman" w:hAnsi="Arial"/>
      <w:sz w:val="36"/>
      <w:lang w:val="en-US" w:eastAsia="ko-KR"/>
    </w:rPr>
  </w:style>
  <w:style w:type="character" w:customStyle="1" w:styleId="normaltextrun">
    <w:name w:val="normaltextrun"/>
    <w:basedOn w:val="DefaultParagraphFont"/>
    <w:rsid w:val="002F4E87"/>
  </w:style>
  <w:style w:type="paragraph" w:customStyle="1" w:styleId="Proposal">
    <w:name w:val="Proposal"/>
    <w:basedOn w:val="BodyText"/>
    <w:qFormat/>
    <w:rsid w:val="006608EF"/>
    <w:pPr>
      <w:numPr>
        <w:numId w:val="14"/>
      </w:numPr>
      <w:tabs>
        <w:tab w:val="clear" w:pos="1304"/>
        <w:tab w:val="left" w:pos="1701"/>
      </w:tabs>
      <w:overflowPunct/>
      <w:autoSpaceDE/>
      <w:autoSpaceDN/>
      <w:adjustRightInd/>
      <w:spacing w:line="259" w:lineRule="auto"/>
      <w:ind w:left="1701" w:hanging="1701"/>
      <w:jc w:val="left"/>
      <w:textAlignment w:val="auto"/>
    </w:pPr>
    <w:rPr>
      <w:rFonts w:asciiTheme="minorHAnsi" w:eastAsiaTheme="minorHAnsi" w:hAnsiTheme="minorHAnsi" w:cstheme="minorBidi"/>
      <w:b/>
      <w:bCs/>
      <w:sz w:val="22"/>
      <w:szCs w:val="22"/>
      <w:lang w:val="ru-RU" w:eastAsia="zh-CN"/>
    </w:rPr>
  </w:style>
  <w:style w:type="paragraph" w:customStyle="1" w:styleId="Style1">
    <w:name w:val="Style1"/>
    <w:basedOn w:val="Heading3"/>
    <w:link w:val="Style1Char"/>
    <w:qFormat/>
    <w:rsid w:val="00DD321F"/>
    <w:pPr>
      <w:numPr>
        <w:ilvl w:val="0"/>
        <w:numId w:val="0"/>
      </w:numPr>
      <w:tabs>
        <w:tab w:val="num" w:pos="720"/>
      </w:tabs>
      <w:overflowPunct/>
      <w:autoSpaceDE/>
      <w:autoSpaceDN/>
      <w:adjustRightInd/>
      <w:spacing w:after="180"/>
      <w:ind w:left="720" w:hanging="720"/>
      <w:textAlignment w:val="auto"/>
    </w:pPr>
    <w:rPr>
      <w:rFonts w:eastAsia="MS Mincho"/>
    </w:rPr>
  </w:style>
  <w:style w:type="character" w:customStyle="1" w:styleId="Style1Char">
    <w:name w:val="Style1 Char"/>
    <w:basedOn w:val="Heading3Char"/>
    <w:link w:val="Style1"/>
    <w:rsid w:val="00DD321F"/>
    <w:rPr>
      <w:rFonts w:ascii="Arial" w:eastAsia="MS Mincho" w:hAnsi="Arial"/>
      <w:sz w:val="28"/>
      <w:lang w:val="en-GB"/>
    </w:rPr>
  </w:style>
  <w:style w:type="paragraph" w:customStyle="1" w:styleId="Agreement">
    <w:name w:val="Agreement"/>
    <w:basedOn w:val="Normal"/>
    <w:next w:val="Normal"/>
    <w:rsid w:val="008779F8"/>
    <w:pPr>
      <w:numPr>
        <w:numId w:val="15"/>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rsid w:val="00EB56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0295196">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677778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7086941">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354614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529602">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35424914">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0507778">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95825">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5AF6DE36-7285-4F37-92D8-AEF7C415AE7B}">
  <ds:schemaRefs>
    <ds:schemaRef ds:uri="http://schemas.openxmlformats.org/officeDocument/2006/bibliography"/>
  </ds:schemaRefs>
</ds:datastoreItem>
</file>

<file path=customXml/itemProps6.xml><?xml version="1.0" encoding="utf-8"?>
<ds:datastoreItem xmlns:ds="http://schemas.openxmlformats.org/officeDocument/2006/customXml" ds:itemID="{D6F14B44-C750-4456-A2C5-4B6D7853B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4495</Words>
  <Characters>25625</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30060</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3</cp:revision>
  <cp:lastPrinted>2016-05-08T07:33:00Z</cp:lastPrinted>
  <dcterms:created xsi:type="dcterms:W3CDTF">2019-04-11T09:08:00Z</dcterms:created>
  <dcterms:modified xsi:type="dcterms:W3CDTF">2019-04-11T09:08:00Z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c755b931-3604-4dc6-b888-6e635aa2b992</vt:lpwstr>
  </property>
  <property fmtid="{D5CDD505-2E9C-101B-9397-08002B2CF9AE}" pid="6" name="CTP_TimeStamp">
    <vt:lpwstr>2019-04-04 20:05:30Z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